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8E0EB" w14:textId="7320F473" w:rsidR="00186D6A" w:rsidRPr="00FC6BC1" w:rsidRDefault="00186D6A" w:rsidP="00186D6A">
      <w:pPr>
        <w:rPr>
          <w:rFonts w:ascii="Arial" w:hAnsi="Arial" w:cs="Arial"/>
          <w:b/>
        </w:rPr>
      </w:pPr>
      <w:r w:rsidRPr="00FC6BC1">
        <w:rPr>
          <w:rFonts w:ascii="Arial" w:hAnsi="Arial" w:cs="Arial"/>
          <w:b/>
        </w:rPr>
        <w:t>Undergraduate Curriculum Committee</w:t>
      </w:r>
    </w:p>
    <w:p w14:paraId="118985AB" w14:textId="78F68CEC" w:rsidR="00186D6A" w:rsidRPr="00FC6BC1" w:rsidRDefault="00186D6A" w:rsidP="00186D6A">
      <w:pPr>
        <w:rPr>
          <w:rFonts w:ascii="Arial" w:hAnsi="Arial" w:cs="Arial"/>
          <w:b/>
        </w:rPr>
      </w:pPr>
      <w:r w:rsidRPr="00FC6BC1">
        <w:rPr>
          <w:rFonts w:ascii="Arial" w:hAnsi="Arial" w:cs="Arial"/>
          <w:b/>
        </w:rPr>
        <w:t>Meeting Notes</w:t>
      </w:r>
    </w:p>
    <w:p w14:paraId="2589203D" w14:textId="2E6E87CA" w:rsidR="0031257A" w:rsidRPr="00FC6BC1" w:rsidRDefault="00FF5496" w:rsidP="00186D6A">
      <w:pPr>
        <w:rPr>
          <w:rFonts w:ascii="Arial" w:hAnsi="Arial" w:cs="Arial"/>
          <w:b/>
        </w:rPr>
      </w:pPr>
      <w:r>
        <w:rPr>
          <w:rFonts w:ascii="Arial" w:hAnsi="Arial" w:cs="Arial"/>
          <w:b/>
        </w:rPr>
        <w:t xml:space="preserve">September </w:t>
      </w:r>
      <w:r w:rsidR="001F17E4">
        <w:rPr>
          <w:rFonts w:ascii="Arial" w:hAnsi="Arial" w:cs="Arial"/>
          <w:b/>
        </w:rPr>
        <w:t>25</w:t>
      </w:r>
      <w:r>
        <w:rPr>
          <w:rFonts w:ascii="Arial" w:hAnsi="Arial" w:cs="Arial"/>
          <w:b/>
        </w:rPr>
        <w:t>, 2019</w:t>
      </w:r>
    </w:p>
    <w:p w14:paraId="63D9B2FB" w14:textId="4941120C" w:rsidR="00186D6A" w:rsidRPr="00FC6BC1" w:rsidRDefault="00186D6A" w:rsidP="00186D6A">
      <w:pPr>
        <w:rPr>
          <w:rFonts w:ascii="Arial" w:hAnsi="Arial" w:cs="Arial"/>
          <w:b/>
        </w:rPr>
      </w:pPr>
    </w:p>
    <w:p w14:paraId="4690D72B" w14:textId="782F9B70" w:rsidR="00FF5496" w:rsidRPr="00B42796" w:rsidRDefault="00186D6A" w:rsidP="00FF5496">
      <w:pPr>
        <w:rPr>
          <w:rFonts w:ascii="Arial" w:hAnsi="Arial" w:cs="Arial"/>
        </w:rPr>
      </w:pPr>
      <w:r w:rsidRPr="00FC6BC1">
        <w:rPr>
          <w:rFonts w:ascii="Arial" w:hAnsi="Arial" w:cs="Arial"/>
          <w:b/>
        </w:rPr>
        <w:t xml:space="preserve">Members </w:t>
      </w:r>
      <w:r w:rsidR="00576041" w:rsidRPr="00FC6BC1">
        <w:rPr>
          <w:rFonts w:ascii="Arial" w:hAnsi="Arial" w:cs="Arial"/>
          <w:b/>
        </w:rPr>
        <w:t>present</w:t>
      </w:r>
      <w:r w:rsidR="00EC549C" w:rsidRPr="00FC6BC1">
        <w:rPr>
          <w:rFonts w:ascii="Arial" w:hAnsi="Arial" w:cs="Arial"/>
        </w:rPr>
        <w:t xml:space="preserve"> </w:t>
      </w:r>
      <w:r w:rsidR="00FF5496" w:rsidRPr="00B42796">
        <w:rPr>
          <w:rFonts w:ascii="Arial" w:hAnsi="Arial" w:cs="Arial"/>
        </w:rPr>
        <w:t>Rhonda Brodrick</w:t>
      </w:r>
      <w:r w:rsidR="00FF5496">
        <w:rPr>
          <w:rFonts w:ascii="Arial" w:hAnsi="Arial" w:cs="Arial"/>
        </w:rPr>
        <w:t xml:space="preserve">, </w:t>
      </w:r>
      <w:r w:rsidR="00FF5496" w:rsidRPr="00B42796">
        <w:rPr>
          <w:rFonts w:ascii="Arial" w:hAnsi="Arial" w:cs="Arial"/>
        </w:rPr>
        <w:t>Teresa Brooks-Taylor</w:t>
      </w:r>
      <w:r w:rsidR="00FF5496">
        <w:rPr>
          <w:rFonts w:ascii="Arial" w:hAnsi="Arial" w:cs="Arial"/>
        </w:rPr>
        <w:t xml:space="preserve">, </w:t>
      </w:r>
      <w:r w:rsidR="00FF5496" w:rsidRPr="00B42796">
        <w:rPr>
          <w:rFonts w:ascii="Arial" w:hAnsi="Arial" w:cs="Arial"/>
        </w:rPr>
        <w:t>Michelle Chandley</w:t>
      </w:r>
      <w:r w:rsidR="00FF5496">
        <w:rPr>
          <w:rFonts w:ascii="Arial" w:hAnsi="Arial" w:cs="Arial"/>
        </w:rPr>
        <w:t xml:space="preserve">, </w:t>
      </w:r>
      <w:r w:rsidR="00FF5496" w:rsidRPr="00B42796">
        <w:rPr>
          <w:rFonts w:ascii="Arial" w:hAnsi="Arial" w:cs="Arial"/>
        </w:rPr>
        <w:t>Shirley Cherry</w:t>
      </w:r>
      <w:r w:rsidR="00FF5496">
        <w:rPr>
          <w:rFonts w:ascii="Arial" w:hAnsi="Arial" w:cs="Arial"/>
        </w:rPr>
        <w:t xml:space="preserve">, T. </w:t>
      </w:r>
      <w:r w:rsidR="00FF5496" w:rsidRPr="00B42796">
        <w:rPr>
          <w:rFonts w:ascii="Arial" w:hAnsi="Arial" w:cs="Arial"/>
        </w:rPr>
        <w:t>Jason Davis</w:t>
      </w:r>
      <w:r w:rsidR="00FF5496">
        <w:rPr>
          <w:rFonts w:ascii="Arial" w:hAnsi="Arial" w:cs="Arial"/>
        </w:rPr>
        <w:t xml:space="preserve">, </w:t>
      </w:r>
      <w:r w:rsidR="00FF5496" w:rsidRPr="00B42796">
        <w:rPr>
          <w:rFonts w:ascii="Arial" w:hAnsi="Arial" w:cs="Arial"/>
        </w:rPr>
        <w:t>Julie Fox-Horton</w:t>
      </w:r>
      <w:r w:rsidR="00FF5496">
        <w:rPr>
          <w:rFonts w:ascii="Arial" w:hAnsi="Arial" w:cs="Arial"/>
        </w:rPr>
        <w:t xml:space="preserve">, </w:t>
      </w:r>
      <w:r w:rsidR="00FF5496" w:rsidRPr="00B42796">
        <w:rPr>
          <w:rFonts w:ascii="Arial" w:hAnsi="Arial" w:cs="Arial"/>
        </w:rPr>
        <w:t>Casey Gardner</w:t>
      </w:r>
      <w:r w:rsidR="00FF5496">
        <w:rPr>
          <w:rFonts w:ascii="Arial" w:hAnsi="Arial" w:cs="Arial"/>
        </w:rPr>
        <w:t xml:space="preserve">, </w:t>
      </w:r>
      <w:r w:rsidR="00FF5496" w:rsidRPr="00B42796">
        <w:rPr>
          <w:rFonts w:ascii="Arial" w:hAnsi="Arial" w:cs="Arial"/>
        </w:rPr>
        <w:t>Don Good</w:t>
      </w:r>
      <w:r w:rsidR="00FF5496">
        <w:rPr>
          <w:rFonts w:ascii="Arial" w:hAnsi="Arial" w:cs="Arial"/>
        </w:rPr>
        <w:t xml:space="preserve">, </w:t>
      </w:r>
      <w:r w:rsidR="001F17E4" w:rsidRPr="00B42796">
        <w:rPr>
          <w:rFonts w:ascii="Arial" w:hAnsi="Arial" w:cs="Arial"/>
        </w:rPr>
        <w:t>Marsh Grube</w:t>
      </w:r>
      <w:r w:rsidR="001F17E4">
        <w:rPr>
          <w:rFonts w:ascii="Arial" w:hAnsi="Arial" w:cs="Arial"/>
        </w:rPr>
        <w:t xml:space="preserve">, </w:t>
      </w:r>
      <w:r w:rsidR="00FF5496" w:rsidRPr="00B42796">
        <w:rPr>
          <w:rFonts w:ascii="Arial" w:hAnsi="Arial" w:cs="Arial"/>
        </w:rPr>
        <w:t>Dana Harrison</w:t>
      </w:r>
      <w:r w:rsidR="00FF5496">
        <w:rPr>
          <w:rFonts w:ascii="Arial" w:hAnsi="Arial" w:cs="Arial"/>
        </w:rPr>
        <w:t xml:space="preserve">, </w:t>
      </w:r>
      <w:r w:rsidR="00FF5496" w:rsidRPr="00B42796">
        <w:rPr>
          <w:rFonts w:ascii="Arial" w:hAnsi="Arial" w:cs="Arial"/>
        </w:rPr>
        <w:t>LaDonna Hutchins</w:t>
      </w:r>
      <w:r w:rsidR="00FF5496">
        <w:rPr>
          <w:rFonts w:ascii="Arial" w:hAnsi="Arial" w:cs="Arial"/>
        </w:rPr>
        <w:t xml:space="preserve">, </w:t>
      </w:r>
      <w:r w:rsidR="00FF5496" w:rsidRPr="00B42796">
        <w:rPr>
          <w:rFonts w:ascii="Arial" w:hAnsi="Arial" w:cs="Arial"/>
        </w:rPr>
        <w:t>Myra Jones</w:t>
      </w:r>
      <w:r w:rsidR="00FF5496">
        <w:rPr>
          <w:rFonts w:ascii="Arial" w:hAnsi="Arial" w:cs="Arial"/>
        </w:rPr>
        <w:t xml:space="preserve">, </w:t>
      </w:r>
      <w:r w:rsidR="00FF5496" w:rsidRPr="00B42796">
        <w:rPr>
          <w:rFonts w:ascii="Arial" w:hAnsi="Arial" w:cs="Arial"/>
        </w:rPr>
        <w:t>Scott Koterbay</w:t>
      </w:r>
      <w:r w:rsidR="00FF5496">
        <w:rPr>
          <w:rFonts w:ascii="Arial" w:hAnsi="Arial" w:cs="Arial"/>
        </w:rPr>
        <w:t xml:space="preserve">, </w:t>
      </w:r>
      <w:r w:rsidR="001F17E4">
        <w:rPr>
          <w:rFonts w:ascii="Arial" w:hAnsi="Arial" w:cs="Arial"/>
        </w:rPr>
        <w:t xml:space="preserve">Arpita Nandi, </w:t>
      </w:r>
      <w:r w:rsidR="00FF5496" w:rsidRPr="00B42796">
        <w:rPr>
          <w:rFonts w:ascii="Arial" w:hAnsi="Arial" w:cs="Arial"/>
        </w:rPr>
        <w:t>Tony Pittarese</w:t>
      </w:r>
      <w:r w:rsidR="00FF5496">
        <w:rPr>
          <w:rFonts w:ascii="Arial" w:hAnsi="Arial" w:cs="Arial"/>
        </w:rPr>
        <w:t xml:space="preserve">, </w:t>
      </w:r>
      <w:r w:rsidR="00FF5496" w:rsidRPr="00B42796">
        <w:rPr>
          <w:rFonts w:ascii="Arial" w:hAnsi="Arial" w:cs="Arial"/>
        </w:rPr>
        <w:t>Evelyn Roach</w:t>
      </w:r>
      <w:r w:rsidR="00FF5496">
        <w:rPr>
          <w:rFonts w:ascii="Arial" w:hAnsi="Arial" w:cs="Arial"/>
        </w:rPr>
        <w:t xml:space="preserve">, </w:t>
      </w:r>
      <w:r w:rsidR="00FF5496" w:rsidRPr="00B42796">
        <w:rPr>
          <w:rFonts w:ascii="Arial" w:hAnsi="Arial" w:cs="Arial"/>
        </w:rPr>
        <w:t>Kimberly Sell</w:t>
      </w:r>
      <w:r w:rsidR="00FF5496">
        <w:rPr>
          <w:rFonts w:ascii="Arial" w:hAnsi="Arial" w:cs="Arial"/>
        </w:rPr>
        <w:t xml:space="preserve">, </w:t>
      </w:r>
      <w:r w:rsidR="00FF5496" w:rsidRPr="00B42796">
        <w:rPr>
          <w:rFonts w:ascii="Arial" w:hAnsi="Arial" w:cs="Arial"/>
        </w:rPr>
        <w:t>Melissa Shafer</w:t>
      </w:r>
      <w:r w:rsidR="00FF5496">
        <w:rPr>
          <w:rFonts w:ascii="Arial" w:hAnsi="Arial" w:cs="Arial"/>
        </w:rPr>
        <w:t xml:space="preserve">, </w:t>
      </w:r>
      <w:r w:rsidR="00FF5496" w:rsidRPr="00B42796">
        <w:rPr>
          <w:rFonts w:ascii="Arial" w:hAnsi="Arial" w:cs="Arial"/>
        </w:rPr>
        <w:t>Jennifer Young</w:t>
      </w:r>
    </w:p>
    <w:p w14:paraId="340368E5" w14:textId="60876DEC" w:rsidR="00996AA1" w:rsidRPr="00FC6BC1" w:rsidRDefault="00996AA1" w:rsidP="00996AA1">
      <w:pPr>
        <w:rPr>
          <w:rFonts w:ascii="Arial" w:hAnsi="Arial" w:cs="Arial"/>
        </w:rPr>
      </w:pPr>
    </w:p>
    <w:p w14:paraId="6668B16E" w14:textId="54A50962" w:rsidR="006B3307" w:rsidRPr="001F17E4" w:rsidRDefault="00ED0E23" w:rsidP="00186D6A">
      <w:pPr>
        <w:rPr>
          <w:rFonts w:ascii="Arial" w:hAnsi="Arial" w:cs="Arial"/>
        </w:rPr>
      </w:pPr>
      <w:r w:rsidRPr="00FC6BC1">
        <w:rPr>
          <w:rFonts w:ascii="Arial" w:hAnsi="Arial" w:cs="Arial"/>
          <w:b/>
        </w:rPr>
        <w:t>Members absent</w:t>
      </w:r>
      <w:r w:rsidR="001F17E4">
        <w:rPr>
          <w:rFonts w:ascii="Arial" w:hAnsi="Arial" w:cs="Arial"/>
        </w:rPr>
        <w:t xml:space="preserve"> </w:t>
      </w:r>
      <w:r w:rsidR="008E60AA">
        <w:rPr>
          <w:rFonts w:ascii="Arial" w:hAnsi="Arial" w:cs="Arial"/>
        </w:rPr>
        <w:t>None</w:t>
      </w:r>
    </w:p>
    <w:p w14:paraId="5D0A0D53" w14:textId="77777777" w:rsidR="006872C5" w:rsidRPr="00FC6BC1" w:rsidRDefault="006872C5" w:rsidP="00186D6A">
      <w:pPr>
        <w:rPr>
          <w:rFonts w:ascii="Arial" w:hAnsi="Arial" w:cs="Arial"/>
        </w:rPr>
      </w:pPr>
    </w:p>
    <w:p w14:paraId="13F76836" w14:textId="1A4906E7" w:rsidR="00135346" w:rsidRPr="003E226F" w:rsidRDefault="00186D6A" w:rsidP="00135346">
      <w:pPr>
        <w:rPr>
          <w:rFonts w:ascii="Arial" w:hAnsi="Arial" w:cs="Arial"/>
        </w:rPr>
      </w:pPr>
      <w:r w:rsidRPr="00FC6BC1">
        <w:rPr>
          <w:rFonts w:ascii="Arial" w:hAnsi="Arial" w:cs="Arial"/>
          <w:b/>
        </w:rPr>
        <w:t>Guests present</w:t>
      </w:r>
      <w:r w:rsidR="008E60AA">
        <w:rPr>
          <w:rFonts w:ascii="Arial" w:hAnsi="Arial" w:cs="Arial"/>
          <w:bCs/>
        </w:rPr>
        <w:t xml:space="preserve"> Gordon Anderson</w:t>
      </w:r>
      <w:r w:rsidR="002A6374">
        <w:rPr>
          <w:rFonts w:ascii="Arial" w:hAnsi="Arial" w:cs="Arial"/>
          <w:b/>
        </w:rPr>
        <w:t xml:space="preserve">  </w:t>
      </w:r>
    </w:p>
    <w:p w14:paraId="40A40BC9" w14:textId="77777777" w:rsidR="00512ECC" w:rsidRPr="00FC6BC1" w:rsidRDefault="00512ECC" w:rsidP="00135346">
      <w:pPr>
        <w:rPr>
          <w:rFonts w:ascii="Arial" w:hAnsi="Arial" w:cs="Arial"/>
        </w:rPr>
      </w:pPr>
    </w:p>
    <w:p w14:paraId="50BA6BBF" w14:textId="1D86443C" w:rsidR="00DE1E56" w:rsidRPr="00FC6BC1" w:rsidRDefault="00A43C73">
      <w:pPr>
        <w:rPr>
          <w:rFonts w:ascii="Arial" w:hAnsi="Arial" w:cs="Arial"/>
        </w:rPr>
      </w:pPr>
      <w:r w:rsidRPr="00FC6BC1">
        <w:rPr>
          <w:rFonts w:ascii="Arial" w:hAnsi="Arial" w:cs="Arial"/>
        </w:rPr>
        <w:t xml:space="preserve">The </w:t>
      </w:r>
      <w:r w:rsidR="005F3DE8" w:rsidRPr="00FC6BC1">
        <w:rPr>
          <w:rFonts w:ascii="Arial" w:hAnsi="Arial" w:cs="Arial"/>
        </w:rPr>
        <w:t xml:space="preserve">UCC </w:t>
      </w:r>
      <w:r w:rsidRPr="00FC6BC1">
        <w:rPr>
          <w:rFonts w:ascii="Arial" w:hAnsi="Arial" w:cs="Arial"/>
        </w:rPr>
        <w:t>meeting was called to order at</w:t>
      </w:r>
      <w:r w:rsidR="00996AA1" w:rsidRPr="00FC6BC1">
        <w:rPr>
          <w:rFonts w:ascii="Arial" w:hAnsi="Arial" w:cs="Arial"/>
        </w:rPr>
        <w:t xml:space="preserve"> </w:t>
      </w:r>
      <w:r w:rsidR="008E60AA">
        <w:rPr>
          <w:rFonts w:ascii="Arial" w:hAnsi="Arial" w:cs="Arial"/>
        </w:rPr>
        <w:t xml:space="preserve">2 </w:t>
      </w:r>
      <w:r w:rsidR="00F42DDF" w:rsidRPr="00FC6BC1">
        <w:rPr>
          <w:rFonts w:ascii="Arial" w:hAnsi="Arial" w:cs="Arial"/>
        </w:rPr>
        <w:t>p.m.</w:t>
      </w:r>
      <w:r w:rsidR="00BD1895" w:rsidRPr="00FC6BC1">
        <w:rPr>
          <w:rFonts w:ascii="Arial" w:hAnsi="Arial" w:cs="Arial"/>
        </w:rPr>
        <w:t xml:space="preserve"> by </w:t>
      </w:r>
      <w:r w:rsidR="00FF5496">
        <w:rPr>
          <w:rFonts w:ascii="Arial" w:hAnsi="Arial" w:cs="Arial"/>
        </w:rPr>
        <w:t>Tony Pittarese</w:t>
      </w:r>
      <w:r w:rsidR="0067438F" w:rsidRPr="00FC6BC1">
        <w:rPr>
          <w:rFonts w:ascii="Arial" w:hAnsi="Arial" w:cs="Arial"/>
        </w:rPr>
        <w:t>.</w:t>
      </w:r>
      <w:r w:rsidR="00672143" w:rsidRPr="00FC6BC1">
        <w:rPr>
          <w:rFonts w:ascii="Arial" w:hAnsi="Arial" w:cs="Arial"/>
        </w:rPr>
        <w:t xml:space="preserve">  </w:t>
      </w:r>
    </w:p>
    <w:p w14:paraId="6DEBD424" w14:textId="6162E434" w:rsidR="00DE1E56" w:rsidRPr="00FC6BC1" w:rsidRDefault="00DE1E56">
      <w:pPr>
        <w:rPr>
          <w:rFonts w:ascii="Arial" w:hAnsi="Arial" w:cs="Arial"/>
        </w:rPr>
      </w:pPr>
    </w:p>
    <w:p w14:paraId="21FA5104" w14:textId="32691322" w:rsidR="003254E9" w:rsidRPr="00FC6BC1" w:rsidRDefault="003254E9" w:rsidP="00BD03C1">
      <w:pPr>
        <w:rPr>
          <w:rFonts w:ascii="Arial" w:hAnsi="Arial" w:cs="Arial"/>
        </w:rPr>
      </w:pPr>
      <w:r w:rsidRPr="00FC6BC1">
        <w:rPr>
          <w:rFonts w:ascii="Arial" w:hAnsi="Arial" w:cs="Arial"/>
          <w:b/>
        </w:rPr>
        <w:t>Old Business:</w:t>
      </w:r>
    </w:p>
    <w:p w14:paraId="040FC616" w14:textId="4741F8A3" w:rsidR="003254E9" w:rsidRPr="00FC6BC1" w:rsidRDefault="003254E9" w:rsidP="00BD03C1">
      <w:pPr>
        <w:rPr>
          <w:rFonts w:ascii="Arial" w:hAnsi="Arial" w:cs="Arial"/>
        </w:rPr>
      </w:pPr>
    </w:p>
    <w:p w14:paraId="0E4F1F0A" w14:textId="372A30FE" w:rsidR="003254E9" w:rsidRDefault="008E60AA" w:rsidP="003254E9">
      <w:pPr>
        <w:rPr>
          <w:rFonts w:ascii="Arial" w:hAnsi="Arial" w:cs="Arial"/>
        </w:rPr>
      </w:pPr>
      <w:r>
        <w:rPr>
          <w:rFonts w:ascii="Arial" w:hAnsi="Arial" w:cs="Arial"/>
        </w:rPr>
        <w:t xml:space="preserve">Jason Davis </w:t>
      </w:r>
      <w:r w:rsidR="003254E9" w:rsidRPr="00FC6BC1">
        <w:rPr>
          <w:rFonts w:ascii="Arial" w:hAnsi="Arial" w:cs="Arial"/>
        </w:rPr>
        <w:t xml:space="preserve">moved to approve the </w:t>
      </w:r>
      <w:r w:rsidR="001F17E4">
        <w:rPr>
          <w:rFonts w:ascii="Arial" w:hAnsi="Arial" w:cs="Arial"/>
        </w:rPr>
        <w:t>September</w:t>
      </w:r>
      <w:r w:rsidR="00FF5496">
        <w:rPr>
          <w:rFonts w:ascii="Arial" w:hAnsi="Arial" w:cs="Arial"/>
        </w:rPr>
        <w:t xml:space="preserve"> </w:t>
      </w:r>
      <w:r w:rsidR="001F17E4">
        <w:rPr>
          <w:rFonts w:ascii="Arial" w:hAnsi="Arial" w:cs="Arial"/>
        </w:rPr>
        <w:t>11</w:t>
      </w:r>
      <w:r w:rsidR="007070BD">
        <w:rPr>
          <w:rFonts w:ascii="Arial" w:hAnsi="Arial" w:cs="Arial"/>
        </w:rPr>
        <w:t>, 2019 minutes</w:t>
      </w:r>
      <w:r>
        <w:rPr>
          <w:rFonts w:ascii="Arial" w:hAnsi="Arial" w:cs="Arial"/>
        </w:rPr>
        <w:t xml:space="preserve"> with correction of one typographical error</w:t>
      </w:r>
      <w:r w:rsidR="007070BD">
        <w:rPr>
          <w:rFonts w:ascii="Arial" w:hAnsi="Arial" w:cs="Arial"/>
        </w:rPr>
        <w:t>.</w:t>
      </w:r>
      <w:r>
        <w:rPr>
          <w:rFonts w:ascii="Arial" w:hAnsi="Arial" w:cs="Arial"/>
        </w:rPr>
        <w:t xml:space="preserve">  Kim Sell </w:t>
      </w:r>
      <w:r w:rsidR="00056791" w:rsidRPr="00FC6BC1">
        <w:rPr>
          <w:rFonts w:ascii="Arial" w:hAnsi="Arial" w:cs="Arial"/>
        </w:rPr>
        <w:t>seconded</w:t>
      </w:r>
      <w:r w:rsidR="003254E9" w:rsidRPr="00FC6BC1">
        <w:rPr>
          <w:rFonts w:ascii="Arial" w:hAnsi="Arial" w:cs="Arial"/>
        </w:rPr>
        <w:t xml:space="preserve">.  </w:t>
      </w:r>
      <w:r w:rsidR="009E628D">
        <w:rPr>
          <w:rFonts w:ascii="Arial" w:hAnsi="Arial" w:cs="Arial"/>
        </w:rPr>
        <w:t>T</w:t>
      </w:r>
      <w:r w:rsidR="009E628D" w:rsidRPr="00FC6BC1">
        <w:rPr>
          <w:rFonts w:ascii="Arial" w:hAnsi="Arial" w:cs="Arial"/>
        </w:rPr>
        <w:t>he motion passed</w:t>
      </w:r>
      <w:r w:rsidR="009E628D">
        <w:rPr>
          <w:rFonts w:ascii="Arial" w:hAnsi="Arial" w:cs="Arial"/>
        </w:rPr>
        <w:t xml:space="preserve"> </w:t>
      </w:r>
      <w:r w:rsidR="002A6374">
        <w:rPr>
          <w:rFonts w:ascii="Arial" w:hAnsi="Arial" w:cs="Arial"/>
        </w:rPr>
        <w:t>unanimously</w:t>
      </w:r>
      <w:r w:rsidR="007070BD">
        <w:rPr>
          <w:rFonts w:ascii="Arial" w:hAnsi="Arial" w:cs="Arial"/>
        </w:rPr>
        <w:t>.</w:t>
      </w:r>
    </w:p>
    <w:p w14:paraId="03729E6F" w14:textId="09731879" w:rsidR="00697C8F" w:rsidRDefault="00697C8F" w:rsidP="003254E9">
      <w:pPr>
        <w:rPr>
          <w:rFonts w:ascii="Arial" w:hAnsi="Arial" w:cs="Arial"/>
        </w:rPr>
      </w:pPr>
    </w:p>
    <w:p w14:paraId="4193D9DC" w14:textId="77777777" w:rsidR="00697C8F" w:rsidRPr="00FC6BC1" w:rsidRDefault="00697C8F" w:rsidP="00697C8F">
      <w:pPr>
        <w:rPr>
          <w:rFonts w:ascii="Arial" w:hAnsi="Arial" w:cs="Arial"/>
        </w:rPr>
      </w:pPr>
      <w:r w:rsidRPr="00FC6BC1">
        <w:rPr>
          <w:rFonts w:ascii="Arial" w:hAnsi="Arial" w:cs="Arial"/>
          <w:b/>
          <w:iCs/>
        </w:rPr>
        <w:t>New Business</w:t>
      </w:r>
    </w:p>
    <w:p w14:paraId="03D94760" w14:textId="2D938974" w:rsidR="00697C8F" w:rsidRDefault="00697C8F" w:rsidP="003254E9">
      <w:pPr>
        <w:rPr>
          <w:rFonts w:ascii="Arial" w:hAnsi="Arial" w:cs="Arial"/>
        </w:rPr>
      </w:pPr>
    </w:p>
    <w:p w14:paraId="48E5BDCB" w14:textId="7631D5E4" w:rsidR="000E6E11" w:rsidRDefault="000E6E11" w:rsidP="000E6E11">
      <w:pPr>
        <w:rPr>
          <w:rFonts w:ascii="Arial" w:hAnsi="Arial" w:cs="Arial"/>
          <w:i/>
        </w:rPr>
      </w:pPr>
      <w:bookmarkStart w:id="0" w:name="_Hlk7958282"/>
      <w:r w:rsidRPr="00C47E5C">
        <w:rPr>
          <w:rFonts w:ascii="Arial" w:hAnsi="Arial" w:cs="Arial"/>
          <w:i/>
          <w:highlight w:val="yellow"/>
        </w:rPr>
        <w:t>-</w:t>
      </w:r>
      <w:r w:rsidR="00656D7F" w:rsidRPr="00C47E5C">
        <w:rPr>
          <w:rFonts w:ascii="Times New Roman" w:eastAsia="Times New Roman" w:hAnsi="Times New Roman" w:cs="Times New Roman"/>
          <w:highlight w:val="yellow"/>
        </w:rPr>
        <w:t xml:space="preserve"> </w:t>
      </w:r>
      <w:r w:rsidR="00C47E5C" w:rsidRPr="00C47E5C">
        <w:rPr>
          <w:rFonts w:ascii="Arial" w:hAnsi="Arial" w:cs="Arial"/>
          <w:i/>
          <w:highlight w:val="yellow"/>
        </w:rPr>
        <w:t>Discus</w:t>
      </w:r>
      <w:r w:rsidR="00C47E5C">
        <w:rPr>
          <w:rFonts w:ascii="Arial" w:hAnsi="Arial" w:cs="Arial"/>
          <w:i/>
          <w:highlight w:val="yellow"/>
        </w:rPr>
        <w:t xml:space="preserve">sion of </w:t>
      </w:r>
      <w:r w:rsidR="00C47E5C" w:rsidRPr="00C47E5C">
        <w:rPr>
          <w:rFonts w:ascii="Arial" w:hAnsi="Arial" w:cs="Arial"/>
          <w:i/>
          <w:highlight w:val="yellow"/>
        </w:rPr>
        <w:t>University's Minor Policy</w:t>
      </w:r>
    </w:p>
    <w:p w14:paraId="615B6CFD" w14:textId="77777777" w:rsidR="00446565" w:rsidRDefault="00446565" w:rsidP="000E6E11">
      <w:pPr>
        <w:rPr>
          <w:rFonts w:ascii="Arial" w:hAnsi="Arial" w:cs="Arial"/>
          <w:i/>
        </w:rPr>
      </w:pPr>
      <w:r>
        <w:rPr>
          <w:rFonts w:ascii="Arial" w:hAnsi="Arial" w:cs="Arial"/>
          <w:i/>
        </w:rPr>
        <w:t>Undergraduate Degree and Graduation Requirements, page 3</w:t>
      </w:r>
      <w:r w:rsidRPr="00446565">
        <w:rPr>
          <w:rFonts w:ascii="Arial" w:hAnsi="Arial" w:cs="Arial"/>
          <w:i/>
        </w:rPr>
        <w:t xml:space="preserve"> </w:t>
      </w:r>
      <w:r>
        <w:rPr>
          <w:rFonts w:ascii="Arial" w:hAnsi="Arial" w:cs="Arial"/>
          <w:i/>
        </w:rPr>
        <w:t>Definitions</w:t>
      </w:r>
    </w:p>
    <w:p w14:paraId="2BDAF1AC" w14:textId="2C8F6CC6" w:rsidR="008E60AA" w:rsidRDefault="00446565" w:rsidP="00446565">
      <w:pPr>
        <w:ind w:left="720" w:hanging="720"/>
        <w:rPr>
          <w:rFonts w:ascii="Arial" w:hAnsi="Arial" w:cs="Arial"/>
          <w:i/>
        </w:rPr>
      </w:pPr>
      <w:r>
        <w:rPr>
          <w:rFonts w:ascii="Arial" w:hAnsi="Arial" w:cs="Arial"/>
          <w:i/>
        </w:rPr>
        <w:t>Minor</w:t>
      </w:r>
      <w:r>
        <w:rPr>
          <w:rFonts w:ascii="Arial" w:hAnsi="Arial" w:cs="Arial"/>
          <w:i/>
        </w:rPr>
        <w:tab/>
      </w:r>
      <w:r w:rsidR="00C47E5C" w:rsidRPr="00C47E5C">
        <w:rPr>
          <w:rFonts w:ascii="Arial" w:hAnsi="Arial" w:cs="Arial"/>
          <w:i/>
        </w:rPr>
        <w:t xml:space="preserve">"A secondary area of study outside of the major program of study with a structured curriculum composed of at least 18 credits; 9 credits must be at the 3000-level or above."  </w:t>
      </w:r>
    </w:p>
    <w:p w14:paraId="12712BF6" w14:textId="77777777" w:rsidR="008E60AA" w:rsidRDefault="008E60AA" w:rsidP="000E6E11">
      <w:pPr>
        <w:rPr>
          <w:rFonts w:ascii="Arial" w:hAnsi="Arial" w:cs="Arial"/>
          <w:i/>
        </w:rPr>
      </w:pPr>
    </w:p>
    <w:p w14:paraId="34423525" w14:textId="6FC09168" w:rsidR="00C24614" w:rsidRDefault="00C47E5C" w:rsidP="000E6E11">
      <w:pPr>
        <w:rPr>
          <w:rFonts w:ascii="Arial" w:hAnsi="Arial" w:cs="Arial"/>
          <w:iCs/>
        </w:rPr>
      </w:pPr>
      <w:r w:rsidRPr="008E60AA">
        <w:rPr>
          <w:rFonts w:ascii="Arial" w:hAnsi="Arial" w:cs="Arial"/>
          <w:iCs/>
        </w:rPr>
        <w:t>Marsh</w:t>
      </w:r>
      <w:r w:rsidR="001F17E4" w:rsidRPr="008E60AA">
        <w:rPr>
          <w:rFonts w:ascii="Arial" w:hAnsi="Arial" w:cs="Arial"/>
          <w:iCs/>
        </w:rPr>
        <w:t xml:space="preserve"> Grube</w:t>
      </w:r>
      <w:r w:rsidRPr="008E60AA">
        <w:rPr>
          <w:rFonts w:ascii="Arial" w:hAnsi="Arial" w:cs="Arial"/>
          <w:iCs/>
        </w:rPr>
        <w:t xml:space="preserve"> </w:t>
      </w:r>
      <w:r w:rsidR="008E60AA">
        <w:rPr>
          <w:rFonts w:ascii="Arial" w:hAnsi="Arial" w:cs="Arial"/>
          <w:iCs/>
        </w:rPr>
        <w:t>opened</w:t>
      </w:r>
      <w:r w:rsidRPr="008E60AA">
        <w:rPr>
          <w:rFonts w:ascii="Arial" w:hAnsi="Arial" w:cs="Arial"/>
          <w:iCs/>
        </w:rPr>
        <w:t xml:space="preserve"> this discussion</w:t>
      </w:r>
      <w:r w:rsidR="008E60AA">
        <w:rPr>
          <w:rFonts w:ascii="Arial" w:hAnsi="Arial" w:cs="Arial"/>
          <w:iCs/>
        </w:rPr>
        <w:t xml:space="preserve"> by asking members to </w:t>
      </w:r>
      <w:r w:rsidR="00446565">
        <w:rPr>
          <w:rFonts w:ascii="Arial" w:hAnsi="Arial" w:cs="Arial"/>
          <w:iCs/>
        </w:rPr>
        <w:t>interpret the definition of a minor, specifically focusing on “outside of the major program of study” and “structured curriculum.”</w:t>
      </w:r>
      <w:r w:rsidR="00C24614">
        <w:rPr>
          <w:rFonts w:ascii="Arial" w:hAnsi="Arial" w:cs="Arial"/>
          <w:iCs/>
        </w:rPr>
        <w:t xml:space="preserve">  Proposals for minors are in the pipeline which will require the committee to have a working definition of these concepts to make decisions.</w:t>
      </w:r>
    </w:p>
    <w:p w14:paraId="1E85197B" w14:textId="77777777" w:rsidR="00C24614" w:rsidRDefault="00C24614" w:rsidP="000E6E11">
      <w:pPr>
        <w:rPr>
          <w:rFonts w:ascii="Arial" w:hAnsi="Arial" w:cs="Arial"/>
          <w:iCs/>
        </w:rPr>
      </w:pPr>
    </w:p>
    <w:p w14:paraId="661C901D" w14:textId="6AFD9D36" w:rsidR="00C47E5C" w:rsidRDefault="00446565" w:rsidP="000E6E11">
      <w:pPr>
        <w:rPr>
          <w:rFonts w:ascii="Arial" w:hAnsi="Arial" w:cs="Arial"/>
          <w:iCs/>
        </w:rPr>
      </w:pPr>
      <w:r>
        <w:rPr>
          <w:rFonts w:ascii="Arial" w:hAnsi="Arial" w:cs="Arial"/>
          <w:iCs/>
        </w:rPr>
        <w:t>Lengthy discussion followed centered around these topics:</w:t>
      </w:r>
    </w:p>
    <w:p w14:paraId="1A17CD67" w14:textId="7C962FF9" w:rsidR="00446565" w:rsidRDefault="00446565" w:rsidP="000E6E11">
      <w:pPr>
        <w:rPr>
          <w:rFonts w:ascii="Arial" w:hAnsi="Arial" w:cs="Arial"/>
          <w:iCs/>
        </w:rPr>
      </w:pPr>
    </w:p>
    <w:p w14:paraId="28BB63E3" w14:textId="04852D07" w:rsidR="00446565" w:rsidRPr="00446565" w:rsidRDefault="00446565" w:rsidP="00C815FC">
      <w:pPr>
        <w:pStyle w:val="ListParagraph"/>
        <w:numPr>
          <w:ilvl w:val="0"/>
          <w:numId w:val="26"/>
        </w:numPr>
        <w:rPr>
          <w:rFonts w:ascii="Arial" w:hAnsi="Arial" w:cs="Arial"/>
          <w:iCs/>
        </w:rPr>
      </w:pPr>
      <w:r w:rsidRPr="00446565">
        <w:rPr>
          <w:rFonts w:ascii="Arial" w:hAnsi="Arial" w:cs="Arial"/>
          <w:iCs/>
        </w:rPr>
        <w:t xml:space="preserve">Structured curriculum indicates a logical progression of courses.  Prerequisite courses would assist the committee to determine </w:t>
      </w:r>
      <w:r w:rsidR="00657AA4">
        <w:rPr>
          <w:rFonts w:ascii="Arial" w:hAnsi="Arial" w:cs="Arial"/>
          <w:iCs/>
        </w:rPr>
        <w:t xml:space="preserve">if there is </w:t>
      </w:r>
      <w:r w:rsidRPr="00446565">
        <w:rPr>
          <w:rFonts w:ascii="Arial" w:hAnsi="Arial" w:cs="Arial"/>
          <w:iCs/>
        </w:rPr>
        <w:t xml:space="preserve">logical progression. </w:t>
      </w:r>
    </w:p>
    <w:p w14:paraId="6BEDFFA2" w14:textId="6583A768" w:rsidR="00657AA4" w:rsidRDefault="00446565" w:rsidP="00446565">
      <w:pPr>
        <w:pStyle w:val="ListParagraph"/>
        <w:numPr>
          <w:ilvl w:val="0"/>
          <w:numId w:val="26"/>
        </w:numPr>
        <w:rPr>
          <w:rFonts w:ascii="Arial" w:hAnsi="Arial" w:cs="Arial"/>
          <w:iCs/>
        </w:rPr>
      </w:pPr>
      <w:r>
        <w:rPr>
          <w:rFonts w:ascii="Arial" w:hAnsi="Arial" w:cs="Arial"/>
          <w:iCs/>
        </w:rPr>
        <w:t>Some curriculums incorporate courses that may be taken in any order; therefore, there are no prerequisites.  How should the committee evaluate structure if there are no prerequisite courses?</w:t>
      </w:r>
    </w:p>
    <w:p w14:paraId="06BA2E7B" w14:textId="652E6C4E" w:rsidR="00657AA4" w:rsidRDefault="00657AA4" w:rsidP="00446565">
      <w:pPr>
        <w:pStyle w:val="ListParagraph"/>
        <w:numPr>
          <w:ilvl w:val="0"/>
          <w:numId w:val="26"/>
        </w:numPr>
        <w:rPr>
          <w:rFonts w:ascii="Arial" w:hAnsi="Arial" w:cs="Arial"/>
          <w:iCs/>
        </w:rPr>
      </w:pPr>
      <w:r>
        <w:rPr>
          <w:rFonts w:ascii="Arial" w:hAnsi="Arial" w:cs="Arial"/>
          <w:iCs/>
        </w:rPr>
        <w:t xml:space="preserve">Most minor credits must be at the 3000 or higher level.  If there are </w:t>
      </w:r>
      <w:r w:rsidR="004F3FE7">
        <w:rPr>
          <w:rFonts w:ascii="Arial" w:hAnsi="Arial" w:cs="Arial"/>
          <w:iCs/>
        </w:rPr>
        <w:t xml:space="preserve">“hidden” </w:t>
      </w:r>
      <w:r>
        <w:rPr>
          <w:rFonts w:ascii="Arial" w:hAnsi="Arial" w:cs="Arial"/>
          <w:iCs/>
        </w:rPr>
        <w:t xml:space="preserve">prerequisite courses for the </w:t>
      </w:r>
      <w:r w:rsidR="00F2574D">
        <w:rPr>
          <w:rFonts w:ascii="Arial" w:hAnsi="Arial" w:cs="Arial"/>
          <w:iCs/>
        </w:rPr>
        <w:t>higher-level</w:t>
      </w:r>
      <w:r>
        <w:rPr>
          <w:rFonts w:ascii="Arial" w:hAnsi="Arial" w:cs="Arial"/>
          <w:iCs/>
        </w:rPr>
        <w:t xml:space="preserve"> courses, can someone from outside the area of study complete the minor?</w:t>
      </w:r>
    </w:p>
    <w:p w14:paraId="01AD617B" w14:textId="40FDD2C3" w:rsidR="00F2574D" w:rsidRPr="00446565" w:rsidRDefault="00DA65C6" w:rsidP="00F2574D">
      <w:pPr>
        <w:pStyle w:val="ListParagraph"/>
        <w:numPr>
          <w:ilvl w:val="0"/>
          <w:numId w:val="26"/>
        </w:numPr>
        <w:rPr>
          <w:rFonts w:ascii="Arial" w:hAnsi="Arial" w:cs="Arial"/>
          <w:iCs/>
        </w:rPr>
      </w:pPr>
      <w:r>
        <w:rPr>
          <w:rFonts w:ascii="Arial" w:hAnsi="Arial" w:cs="Arial"/>
          <w:iCs/>
        </w:rPr>
        <w:t xml:space="preserve">There is </w:t>
      </w:r>
      <w:r w:rsidR="00F2574D">
        <w:rPr>
          <w:rFonts w:ascii="Arial" w:hAnsi="Arial" w:cs="Arial"/>
          <w:iCs/>
        </w:rPr>
        <w:t>variation in requirements for minors across campus</w:t>
      </w:r>
      <w:r>
        <w:rPr>
          <w:rFonts w:ascii="Arial" w:hAnsi="Arial" w:cs="Arial"/>
          <w:iCs/>
        </w:rPr>
        <w:t>.  In o</w:t>
      </w:r>
      <w:r w:rsidR="00F2574D">
        <w:rPr>
          <w:rFonts w:ascii="Arial" w:hAnsi="Arial" w:cs="Arial"/>
          <w:iCs/>
        </w:rPr>
        <w:t>ne discipline</w:t>
      </w:r>
      <w:r>
        <w:rPr>
          <w:rFonts w:ascii="Arial" w:hAnsi="Arial" w:cs="Arial"/>
          <w:iCs/>
        </w:rPr>
        <w:t xml:space="preserve">, </w:t>
      </w:r>
      <w:r w:rsidR="00F2574D">
        <w:rPr>
          <w:rFonts w:ascii="Arial" w:hAnsi="Arial" w:cs="Arial"/>
          <w:iCs/>
        </w:rPr>
        <w:t>courses taken to complete the major also earn a minor</w:t>
      </w:r>
      <w:r>
        <w:rPr>
          <w:rFonts w:ascii="Arial" w:hAnsi="Arial" w:cs="Arial"/>
          <w:iCs/>
        </w:rPr>
        <w:t>; in other disciplines, mi</w:t>
      </w:r>
      <w:r w:rsidR="00F2574D">
        <w:rPr>
          <w:rFonts w:ascii="Arial" w:hAnsi="Arial" w:cs="Arial"/>
          <w:iCs/>
        </w:rPr>
        <w:t>nors require an entirely separate se</w:t>
      </w:r>
      <w:r>
        <w:rPr>
          <w:rFonts w:ascii="Arial" w:hAnsi="Arial" w:cs="Arial"/>
          <w:iCs/>
        </w:rPr>
        <w:t>ries</w:t>
      </w:r>
      <w:r w:rsidR="00F2574D">
        <w:rPr>
          <w:rFonts w:ascii="Arial" w:hAnsi="Arial" w:cs="Arial"/>
          <w:iCs/>
        </w:rPr>
        <w:t xml:space="preserve"> of courses.</w:t>
      </w:r>
    </w:p>
    <w:p w14:paraId="38F247F3" w14:textId="6621EEAB" w:rsidR="00446565" w:rsidRDefault="00657AA4" w:rsidP="00446565">
      <w:pPr>
        <w:pStyle w:val="ListParagraph"/>
        <w:numPr>
          <w:ilvl w:val="0"/>
          <w:numId w:val="26"/>
        </w:numPr>
        <w:rPr>
          <w:rFonts w:ascii="Arial" w:hAnsi="Arial" w:cs="Arial"/>
          <w:iCs/>
        </w:rPr>
      </w:pPr>
      <w:r>
        <w:rPr>
          <w:rFonts w:ascii="Arial" w:hAnsi="Arial" w:cs="Arial"/>
          <w:iCs/>
        </w:rPr>
        <w:lastRenderedPageBreak/>
        <w:t>If a minor is a secondary area of study outside of the major program, what about minors in a specialized area within a major?  Two documents were distributed and reviewed (see Attached: Minor and Double Counting, Table of Major/Minor Awarded by Department).</w:t>
      </w:r>
    </w:p>
    <w:p w14:paraId="3C96C526" w14:textId="77777777" w:rsidR="00F2574D" w:rsidRDefault="00F2574D" w:rsidP="00446565">
      <w:pPr>
        <w:pStyle w:val="ListParagraph"/>
        <w:numPr>
          <w:ilvl w:val="0"/>
          <w:numId w:val="26"/>
        </w:numPr>
        <w:rPr>
          <w:rFonts w:ascii="Arial" w:hAnsi="Arial" w:cs="Arial"/>
          <w:iCs/>
        </w:rPr>
      </w:pPr>
      <w:r>
        <w:rPr>
          <w:rFonts w:ascii="Arial" w:hAnsi="Arial" w:cs="Arial"/>
          <w:iCs/>
        </w:rPr>
        <w:t>Question to the committee: Should “double dipping” be monitored?  If so, how should it be monitored?</w:t>
      </w:r>
    </w:p>
    <w:p w14:paraId="3ECE0B62" w14:textId="7F85EEEF" w:rsidR="00F2574D" w:rsidRDefault="00F2574D" w:rsidP="00B34457">
      <w:pPr>
        <w:pStyle w:val="ListParagraph"/>
        <w:numPr>
          <w:ilvl w:val="1"/>
          <w:numId w:val="26"/>
        </w:numPr>
        <w:rPr>
          <w:rFonts w:ascii="Arial" w:hAnsi="Arial" w:cs="Arial"/>
          <w:iCs/>
        </w:rPr>
      </w:pPr>
      <w:r>
        <w:rPr>
          <w:rFonts w:ascii="Arial" w:hAnsi="Arial" w:cs="Arial"/>
          <w:iCs/>
        </w:rPr>
        <w:t>Some departments have statements specifying one course may not be counted to satisfy a major and minor requirement.  It will be counted toward either the major or the minor.</w:t>
      </w:r>
    </w:p>
    <w:p w14:paraId="502C3318" w14:textId="5EDD3CC8" w:rsidR="00B34457" w:rsidRDefault="00B34457" w:rsidP="00DA65C6">
      <w:pPr>
        <w:pStyle w:val="ListParagraph"/>
        <w:numPr>
          <w:ilvl w:val="0"/>
          <w:numId w:val="26"/>
        </w:numPr>
        <w:rPr>
          <w:rFonts w:ascii="Arial" w:hAnsi="Arial" w:cs="Arial"/>
          <w:iCs/>
        </w:rPr>
      </w:pPr>
      <w:r>
        <w:rPr>
          <w:rFonts w:ascii="Arial" w:hAnsi="Arial" w:cs="Arial"/>
          <w:iCs/>
        </w:rPr>
        <w:t>Consensus among members:  Decisions related to double dipping should be made at the department level by faculty with discipline specific knowledge.</w:t>
      </w:r>
    </w:p>
    <w:p w14:paraId="6871B858" w14:textId="0FCE99C9" w:rsidR="00B34457" w:rsidRDefault="00B34457" w:rsidP="00B34457">
      <w:pPr>
        <w:pStyle w:val="ListParagraph"/>
        <w:numPr>
          <w:ilvl w:val="1"/>
          <w:numId w:val="26"/>
        </w:numPr>
        <w:rPr>
          <w:rFonts w:ascii="Arial" w:hAnsi="Arial" w:cs="Arial"/>
          <w:iCs/>
        </w:rPr>
      </w:pPr>
      <w:r>
        <w:rPr>
          <w:rFonts w:ascii="Arial" w:hAnsi="Arial" w:cs="Arial"/>
          <w:iCs/>
        </w:rPr>
        <w:t xml:space="preserve">When a minor is proposed or revised, the originator of the proposal should evaluate whether there is overlap </w:t>
      </w:r>
      <w:r w:rsidR="00DA65C6">
        <w:rPr>
          <w:rFonts w:ascii="Arial" w:hAnsi="Arial" w:cs="Arial"/>
          <w:iCs/>
        </w:rPr>
        <w:t>between minor and major degree requirements.</w:t>
      </w:r>
    </w:p>
    <w:p w14:paraId="03EE6780" w14:textId="0396B650" w:rsidR="00DA65C6" w:rsidRDefault="00DA65C6" w:rsidP="00B34457">
      <w:pPr>
        <w:pStyle w:val="ListParagraph"/>
        <w:numPr>
          <w:ilvl w:val="1"/>
          <w:numId w:val="26"/>
        </w:numPr>
        <w:rPr>
          <w:rFonts w:ascii="Arial" w:hAnsi="Arial" w:cs="Arial"/>
          <w:iCs/>
        </w:rPr>
      </w:pPr>
      <w:r>
        <w:rPr>
          <w:rFonts w:ascii="Arial" w:hAnsi="Arial" w:cs="Arial"/>
          <w:iCs/>
        </w:rPr>
        <w:t>If overlap is present, the originator/department must define how the overlap will be managed.</w:t>
      </w:r>
    </w:p>
    <w:p w14:paraId="47DCBF7A" w14:textId="18319499" w:rsidR="00DA65C6" w:rsidRDefault="00DA65C6" w:rsidP="00B34457">
      <w:pPr>
        <w:pStyle w:val="ListParagraph"/>
        <w:numPr>
          <w:ilvl w:val="1"/>
          <w:numId w:val="26"/>
        </w:numPr>
        <w:rPr>
          <w:rFonts w:ascii="Arial" w:hAnsi="Arial" w:cs="Arial"/>
          <w:iCs/>
        </w:rPr>
      </w:pPr>
      <w:r>
        <w:rPr>
          <w:rFonts w:ascii="Arial" w:hAnsi="Arial" w:cs="Arial"/>
          <w:iCs/>
        </w:rPr>
        <w:t>The UCC will verify these requirements have been met when the proposal comes to the table for discussion.</w:t>
      </w:r>
    </w:p>
    <w:p w14:paraId="411E691B" w14:textId="29172EAD" w:rsidR="00C24614" w:rsidRDefault="00C24614" w:rsidP="00C24614">
      <w:pPr>
        <w:rPr>
          <w:rFonts w:ascii="Arial" w:hAnsi="Arial" w:cs="Arial"/>
          <w:iCs/>
        </w:rPr>
      </w:pPr>
    </w:p>
    <w:p w14:paraId="79666D19" w14:textId="77777777" w:rsidR="00C24614" w:rsidRDefault="00C24614" w:rsidP="00C24614">
      <w:pPr>
        <w:rPr>
          <w:rFonts w:ascii="Arial" w:hAnsi="Arial" w:cs="Arial"/>
          <w:iCs/>
        </w:rPr>
      </w:pPr>
    </w:p>
    <w:p w14:paraId="1E3C73F1" w14:textId="77777777" w:rsidR="00C24614" w:rsidRDefault="00C24614" w:rsidP="00C24614">
      <w:pPr>
        <w:rPr>
          <w:rFonts w:ascii="Arial" w:hAnsi="Arial" w:cs="Arial"/>
          <w:i/>
        </w:rPr>
      </w:pPr>
      <w:r w:rsidRPr="001F17E4">
        <w:rPr>
          <w:rFonts w:ascii="Arial" w:hAnsi="Arial" w:cs="Arial"/>
          <w:i/>
          <w:highlight w:val="yellow"/>
        </w:rPr>
        <w:t>-Discussion of Evaluating Level and Award of Credit Document</w:t>
      </w:r>
    </w:p>
    <w:p w14:paraId="566C927C" w14:textId="1038B6AD" w:rsidR="00C24614" w:rsidRDefault="00C24614" w:rsidP="00C24614">
      <w:pPr>
        <w:rPr>
          <w:rFonts w:ascii="Arial" w:hAnsi="Arial" w:cs="Arial"/>
          <w:iCs/>
        </w:rPr>
      </w:pPr>
    </w:p>
    <w:p w14:paraId="6AC4C151" w14:textId="1337E30E" w:rsidR="00C24614" w:rsidRDefault="00C24614" w:rsidP="00C24614">
      <w:pPr>
        <w:rPr>
          <w:rFonts w:ascii="Arial" w:hAnsi="Arial" w:cs="Arial"/>
          <w:iCs/>
        </w:rPr>
      </w:pPr>
      <w:r>
        <w:rPr>
          <w:rFonts w:ascii="Arial" w:hAnsi="Arial" w:cs="Arial"/>
          <w:iCs/>
        </w:rPr>
        <w:t>Marsh Grube distributed two documents (see attached: Evaluating Credit To Be Awarded and Hierarchy/Level/Definition/Action Verbs Table).</w:t>
      </w:r>
    </w:p>
    <w:p w14:paraId="44BECEAB" w14:textId="670B5354" w:rsidR="00C24614" w:rsidRDefault="00C24614" w:rsidP="00C24614">
      <w:pPr>
        <w:rPr>
          <w:rFonts w:ascii="Arial" w:hAnsi="Arial" w:cs="Arial"/>
          <w:iCs/>
        </w:rPr>
      </w:pPr>
    </w:p>
    <w:p w14:paraId="3888BC38" w14:textId="400E2D58" w:rsidR="00C24614" w:rsidRDefault="00CE5F75" w:rsidP="00C24614">
      <w:pPr>
        <w:rPr>
          <w:rFonts w:ascii="Arial" w:hAnsi="Arial" w:cs="Arial"/>
          <w:iCs/>
        </w:rPr>
      </w:pPr>
      <w:r>
        <w:rPr>
          <w:rFonts w:ascii="Arial" w:hAnsi="Arial" w:cs="Arial"/>
          <w:iCs/>
        </w:rPr>
        <w:t>Southern Association of Colleges and Schools</w:t>
      </w:r>
      <w:r w:rsidR="001053F5">
        <w:rPr>
          <w:rFonts w:ascii="Arial" w:hAnsi="Arial" w:cs="Arial"/>
          <w:iCs/>
        </w:rPr>
        <w:t xml:space="preserve"> Commission on Colleges</w:t>
      </w:r>
      <w:r>
        <w:rPr>
          <w:rFonts w:ascii="Arial" w:hAnsi="Arial" w:cs="Arial"/>
          <w:iCs/>
        </w:rPr>
        <w:t xml:space="preserve"> (SACS</w:t>
      </w:r>
      <w:r w:rsidR="001053F5">
        <w:rPr>
          <w:rFonts w:ascii="Arial" w:hAnsi="Arial" w:cs="Arial"/>
          <w:iCs/>
        </w:rPr>
        <w:t>COC</w:t>
      </w:r>
      <w:r>
        <w:rPr>
          <w:rFonts w:ascii="Arial" w:hAnsi="Arial" w:cs="Arial"/>
          <w:iCs/>
        </w:rPr>
        <w:t>) requires ETSU to define how leveling of courses and awarding of credit occurs.  Dr. Grube proposed the following process for evaluating and documenting these processes.</w:t>
      </w:r>
    </w:p>
    <w:p w14:paraId="109363FE" w14:textId="016FB8CE" w:rsidR="00CE5F75" w:rsidRDefault="00CE5F75" w:rsidP="00C24614">
      <w:pPr>
        <w:rPr>
          <w:rFonts w:ascii="Arial" w:hAnsi="Arial" w:cs="Arial"/>
          <w:iCs/>
        </w:rPr>
      </w:pPr>
    </w:p>
    <w:p w14:paraId="36116CC9" w14:textId="29FF7EDE" w:rsidR="00CE5F75" w:rsidRDefault="00CE5F75" w:rsidP="00C24614">
      <w:pPr>
        <w:rPr>
          <w:rFonts w:ascii="Arial" w:hAnsi="Arial" w:cs="Arial"/>
          <w:iCs/>
        </w:rPr>
      </w:pPr>
      <w:r>
        <w:rPr>
          <w:rFonts w:ascii="Arial" w:hAnsi="Arial" w:cs="Arial"/>
          <w:iCs/>
        </w:rPr>
        <w:t>Evaluating Level</w:t>
      </w:r>
    </w:p>
    <w:p w14:paraId="49B2CDDC" w14:textId="7C56EABD" w:rsidR="00CE5F75" w:rsidRDefault="00CE5F75" w:rsidP="00CE5F75">
      <w:pPr>
        <w:pStyle w:val="ListParagraph"/>
        <w:numPr>
          <w:ilvl w:val="0"/>
          <w:numId w:val="29"/>
        </w:numPr>
        <w:rPr>
          <w:rFonts w:ascii="Arial" w:hAnsi="Arial" w:cs="Arial"/>
          <w:iCs/>
        </w:rPr>
      </w:pPr>
      <w:r>
        <w:rPr>
          <w:rFonts w:ascii="Arial" w:hAnsi="Arial" w:cs="Arial"/>
          <w:iCs/>
        </w:rPr>
        <w:t>The UCC members assigned to review the proposal will use the Hierarchy/Level/Definition/Action Verbs Table to evaluate the course learning outcomes and assign each outcome a level from 1 (Create) to 6 (Remember).</w:t>
      </w:r>
    </w:p>
    <w:p w14:paraId="0CC11833" w14:textId="6661AAC4" w:rsidR="00656BCC" w:rsidRDefault="00CE5F75" w:rsidP="00CE5F75">
      <w:pPr>
        <w:pStyle w:val="ListParagraph"/>
        <w:numPr>
          <w:ilvl w:val="0"/>
          <w:numId w:val="29"/>
        </w:numPr>
        <w:rPr>
          <w:rFonts w:ascii="Arial" w:hAnsi="Arial" w:cs="Arial"/>
          <w:iCs/>
        </w:rPr>
      </w:pPr>
      <w:r>
        <w:rPr>
          <w:rFonts w:ascii="Arial" w:hAnsi="Arial" w:cs="Arial"/>
          <w:iCs/>
        </w:rPr>
        <w:t xml:space="preserve">The </w:t>
      </w:r>
      <w:r w:rsidR="00920286">
        <w:rPr>
          <w:rFonts w:ascii="Arial" w:hAnsi="Arial" w:cs="Arial"/>
          <w:iCs/>
        </w:rPr>
        <w:t xml:space="preserve">reviewer documents the </w:t>
      </w:r>
      <w:r>
        <w:rPr>
          <w:rFonts w:ascii="Arial" w:hAnsi="Arial" w:cs="Arial"/>
          <w:iCs/>
        </w:rPr>
        <w:t>level for each outcome (Lower, Upper, Graduate) on the table on page 1 of the “Evaluating Credit to be Awarded” handout</w:t>
      </w:r>
      <w:r w:rsidR="00656BCC">
        <w:rPr>
          <w:rFonts w:ascii="Arial" w:hAnsi="Arial" w:cs="Arial"/>
          <w:iCs/>
        </w:rPr>
        <w:t xml:space="preserve"> and present</w:t>
      </w:r>
      <w:r w:rsidR="00920286">
        <w:rPr>
          <w:rFonts w:ascii="Arial" w:hAnsi="Arial" w:cs="Arial"/>
          <w:iCs/>
        </w:rPr>
        <w:t>s leveling</w:t>
      </w:r>
      <w:r w:rsidR="00656BCC">
        <w:rPr>
          <w:rFonts w:ascii="Arial" w:hAnsi="Arial" w:cs="Arial"/>
          <w:iCs/>
        </w:rPr>
        <w:t xml:space="preserve"> to the full committee for discussion</w:t>
      </w:r>
      <w:r>
        <w:rPr>
          <w:rFonts w:ascii="Arial" w:hAnsi="Arial" w:cs="Arial"/>
          <w:iCs/>
        </w:rPr>
        <w:t>.</w:t>
      </w:r>
    </w:p>
    <w:p w14:paraId="1CB3F2F0" w14:textId="0EF9B695" w:rsidR="00CE5F75" w:rsidRDefault="00CE5F75" w:rsidP="00CE5F75">
      <w:pPr>
        <w:pStyle w:val="ListParagraph"/>
        <w:numPr>
          <w:ilvl w:val="0"/>
          <w:numId w:val="29"/>
        </w:numPr>
        <w:rPr>
          <w:rFonts w:ascii="Arial" w:hAnsi="Arial" w:cs="Arial"/>
          <w:iCs/>
        </w:rPr>
      </w:pPr>
      <w:r>
        <w:rPr>
          <w:rFonts w:ascii="Arial" w:hAnsi="Arial" w:cs="Arial"/>
          <w:iCs/>
        </w:rPr>
        <w:t>Based on the total of lower/upper/graduate levels</w:t>
      </w:r>
      <w:r w:rsidR="00656BCC">
        <w:rPr>
          <w:rFonts w:ascii="Arial" w:hAnsi="Arial" w:cs="Arial"/>
          <w:iCs/>
        </w:rPr>
        <w:t>, the committee</w:t>
      </w:r>
      <w:r>
        <w:rPr>
          <w:rFonts w:ascii="Arial" w:hAnsi="Arial" w:cs="Arial"/>
          <w:iCs/>
        </w:rPr>
        <w:t xml:space="preserve"> will determine if the course is leveled appropriately.</w:t>
      </w:r>
    </w:p>
    <w:p w14:paraId="13069C50" w14:textId="6BCAF078" w:rsidR="00CE5F75" w:rsidRPr="00CE5F75" w:rsidRDefault="00CE5F75" w:rsidP="00CE5F75">
      <w:pPr>
        <w:pStyle w:val="ListParagraph"/>
        <w:numPr>
          <w:ilvl w:val="0"/>
          <w:numId w:val="29"/>
        </w:numPr>
        <w:rPr>
          <w:rFonts w:ascii="Arial" w:hAnsi="Arial" w:cs="Arial"/>
          <w:iCs/>
        </w:rPr>
      </w:pPr>
      <w:r>
        <w:rPr>
          <w:rFonts w:ascii="Arial" w:hAnsi="Arial" w:cs="Arial"/>
          <w:iCs/>
        </w:rPr>
        <w:t xml:space="preserve">The committee’s decision (agree/disagree) and any pertinent </w:t>
      </w:r>
      <w:r w:rsidR="00656BCC">
        <w:rPr>
          <w:rFonts w:ascii="Arial" w:hAnsi="Arial" w:cs="Arial"/>
          <w:iCs/>
        </w:rPr>
        <w:t>discussion will be documented on the table and entered in Curriculog.</w:t>
      </w:r>
    </w:p>
    <w:p w14:paraId="340A1488" w14:textId="01C26C38" w:rsidR="00C24614" w:rsidRDefault="00C24614" w:rsidP="00C24614">
      <w:pPr>
        <w:rPr>
          <w:rFonts w:ascii="Arial" w:hAnsi="Arial" w:cs="Arial"/>
          <w:iCs/>
        </w:rPr>
      </w:pPr>
    </w:p>
    <w:p w14:paraId="61987354" w14:textId="308D52B4" w:rsidR="00C24614" w:rsidRDefault="00C24614" w:rsidP="00C24614">
      <w:pPr>
        <w:rPr>
          <w:rFonts w:ascii="Arial" w:hAnsi="Arial" w:cs="Arial"/>
          <w:iCs/>
        </w:rPr>
      </w:pPr>
    </w:p>
    <w:p w14:paraId="22A205A6" w14:textId="3F273138" w:rsidR="00656BCC" w:rsidRDefault="00656BCC" w:rsidP="00C24614">
      <w:pPr>
        <w:rPr>
          <w:rFonts w:ascii="Arial" w:hAnsi="Arial" w:cs="Arial"/>
          <w:iCs/>
        </w:rPr>
      </w:pPr>
      <w:r>
        <w:rPr>
          <w:rFonts w:ascii="Arial" w:hAnsi="Arial" w:cs="Arial"/>
          <w:iCs/>
        </w:rPr>
        <w:t>Evaluating Alignment</w:t>
      </w:r>
      <w:r w:rsidR="004F3FE7">
        <w:rPr>
          <w:rFonts w:ascii="Arial" w:hAnsi="Arial" w:cs="Arial"/>
          <w:iCs/>
        </w:rPr>
        <w:t>/Awarding of Credit</w:t>
      </w:r>
    </w:p>
    <w:p w14:paraId="2D002290" w14:textId="6D98F66D" w:rsidR="00656BCC" w:rsidRDefault="00656BCC" w:rsidP="00656BCC">
      <w:pPr>
        <w:pStyle w:val="ListParagraph"/>
        <w:numPr>
          <w:ilvl w:val="0"/>
          <w:numId w:val="30"/>
        </w:numPr>
        <w:rPr>
          <w:rFonts w:ascii="Arial" w:hAnsi="Arial" w:cs="Arial"/>
          <w:iCs/>
        </w:rPr>
      </w:pPr>
      <w:r>
        <w:rPr>
          <w:rFonts w:ascii="Arial" w:hAnsi="Arial" w:cs="Arial"/>
          <w:iCs/>
        </w:rPr>
        <w:t>Using the table</w:t>
      </w:r>
      <w:r w:rsidR="004F3FE7">
        <w:rPr>
          <w:rFonts w:ascii="Arial" w:hAnsi="Arial" w:cs="Arial"/>
          <w:iCs/>
        </w:rPr>
        <w:t xml:space="preserve">s on </w:t>
      </w:r>
      <w:r>
        <w:rPr>
          <w:rFonts w:ascii="Arial" w:hAnsi="Arial" w:cs="Arial"/>
          <w:iCs/>
        </w:rPr>
        <w:t xml:space="preserve">page 2 of the “Evaluating Credit to be Awarded” handout, UCC members would evaluate the quality of the course in terms of whether there </w:t>
      </w:r>
      <w:r>
        <w:rPr>
          <w:rFonts w:ascii="Arial" w:hAnsi="Arial" w:cs="Arial"/>
          <w:iCs/>
        </w:rPr>
        <w:lastRenderedPageBreak/>
        <w:t>is alignment of course objectives/topics/assignment</w:t>
      </w:r>
      <w:r w:rsidR="004F3FE7">
        <w:rPr>
          <w:rFonts w:ascii="Arial" w:hAnsi="Arial" w:cs="Arial"/>
          <w:iCs/>
        </w:rPr>
        <w:t xml:space="preserve"> and whether the appropriate level of credit has been awarded for the course</w:t>
      </w:r>
      <w:r>
        <w:rPr>
          <w:rFonts w:ascii="Arial" w:hAnsi="Arial" w:cs="Arial"/>
          <w:iCs/>
        </w:rPr>
        <w:t>.</w:t>
      </w:r>
    </w:p>
    <w:p w14:paraId="15B49202" w14:textId="5CAA3F6F" w:rsidR="00656BCC" w:rsidRDefault="00656BCC" w:rsidP="00656BCC">
      <w:pPr>
        <w:pStyle w:val="ListParagraph"/>
        <w:numPr>
          <w:ilvl w:val="0"/>
          <w:numId w:val="30"/>
        </w:numPr>
        <w:rPr>
          <w:rFonts w:ascii="Arial" w:hAnsi="Arial" w:cs="Arial"/>
          <w:iCs/>
        </w:rPr>
      </w:pPr>
      <w:r>
        <w:rPr>
          <w:rFonts w:ascii="Arial" w:hAnsi="Arial" w:cs="Arial"/>
          <w:iCs/>
        </w:rPr>
        <w:t xml:space="preserve">When evaluating Program outcomes, the question is which courses in the curriculum </w:t>
      </w:r>
      <w:r w:rsidR="004F3FE7">
        <w:rPr>
          <w:rFonts w:ascii="Arial" w:hAnsi="Arial" w:cs="Arial"/>
          <w:iCs/>
        </w:rPr>
        <w:t>satisfy/meet</w:t>
      </w:r>
      <w:r>
        <w:rPr>
          <w:rFonts w:ascii="Arial" w:hAnsi="Arial" w:cs="Arial"/>
          <w:iCs/>
        </w:rPr>
        <w:t xml:space="preserve"> this outcome?</w:t>
      </w:r>
    </w:p>
    <w:p w14:paraId="3E36ADDA" w14:textId="2032A93D" w:rsidR="00656BCC" w:rsidRDefault="00656BCC" w:rsidP="00656BCC">
      <w:pPr>
        <w:pStyle w:val="ListParagraph"/>
        <w:numPr>
          <w:ilvl w:val="0"/>
          <w:numId w:val="30"/>
        </w:numPr>
        <w:rPr>
          <w:rFonts w:ascii="Arial" w:hAnsi="Arial" w:cs="Arial"/>
          <w:iCs/>
        </w:rPr>
      </w:pPr>
      <w:r>
        <w:rPr>
          <w:rFonts w:ascii="Arial" w:hAnsi="Arial" w:cs="Arial"/>
          <w:iCs/>
        </w:rPr>
        <w:t xml:space="preserve">When evaluating course outcomes, the question is which assignment </w:t>
      </w:r>
      <w:r w:rsidR="004F3FE7">
        <w:rPr>
          <w:rFonts w:ascii="Arial" w:hAnsi="Arial" w:cs="Arial"/>
          <w:iCs/>
        </w:rPr>
        <w:t>satisfies/meets</w:t>
      </w:r>
      <w:r>
        <w:rPr>
          <w:rFonts w:ascii="Arial" w:hAnsi="Arial" w:cs="Arial"/>
          <w:iCs/>
        </w:rPr>
        <w:t xml:space="preserve"> this outcome?</w:t>
      </w:r>
    </w:p>
    <w:p w14:paraId="52934387" w14:textId="0670CDDC" w:rsidR="004F3FE7" w:rsidRDefault="004F3FE7" w:rsidP="00656BCC">
      <w:pPr>
        <w:pStyle w:val="ListParagraph"/>
        <w:numPr>
          <w:ilvl w:val="0"/>
          <w:numId w:val="30"/>
        </w:numPr>
        <w:rPr>
          <w:rFonts w:ascii="Arial" w:hAnsi="Arial" w:cs="Arial"/>
          <w:iCs/>
        </w:rPr>
      </w:pPr>
      <w:r>
        <w:rPr>
          <w:rFonts w:ascii="Arial" w:hAnsi="Arial" w:cs="Arial"/>
          <w:iCs/>
        </w:rPr>
        <w:t>When awarding credit, the question becomes is the amount of work appropriate for the credit hours awarded?  How is this determined?</w:t>
      </w:r>
    </w:p>
    <w:p w14:paraId="0B0B90AB" w14:textId="4DCB217A" w:rsidR="004F3FE7" w:rsidRPr="004F3FE7" w:rsidRDefault="00656BCC" w:rsidP="004F3FE7">
      <w:pPr>
        <w:pStyle w:val="ListParagraph"/>
        <w:numPr>
          <w:ilvl w:val="0"/>
          <w:numId w:val="30"/>
        </w:numPr>
        <w:rPr>
          <w:rFonts w:ascii="Arial" w:hAnsi="Arial" w:cs="Arial"/>
          <w:iCs/>
        </w:rPr>
      </w:pPr>
      <w:r w:rsidRPr="00656BCC">
        <w:rPr>
          <w:rFonts w:ascii="Arial" w:hAnsi="Arial" w:cs="Arial"/>
          <w:iCs/>
        </w:rPr>
        <w:t>Consensus among members was evaluation of alignment</w:t>
      </w:r>
      <w:r w:rsidR="00920286">
        <w:rPr>
          <w:rFonts w:ascii="Arial" w:hAnsi="Arial" w:cs="Arial"/>
          <w:iCs/>
        </w:rPr>
        <w:t xml:space="preserve"> and awarding of credit</w:t>
      </w:r>
      <w:r w:rsidRPr="00656BCC">
        <w:rPr>
          <w:rFonts w:ascii="Arial" w:hAnsi="Arial" w:cs="Arial"/>
          <w:iCs/>
        </w:rPr>
        <w:t xml:space="preserve"> needed to occur at the department</w:t>
      </w:r>
      <w:r w:rsidR="004F3FE7">
        <w:rPr>
          <w:rFonts w:ascii="Arial" w:hAnsi="Arial" w:cs="Arial"/>
          <w:iCs/>
        </w:rPr>
        <w:t>/college</w:t>
      </w:r>
      <w:r w:rsidRPr="00656BCC">
        <w:rPr>
          <w:rFonts w:ascii="Arial" w:hAnsi="Arial" w:cs="Arial"/>
          <w:iCs/>
        </w:rPr>
        <w:t xml:space="preserve"> level by faculty with discipline specific knowledge.</w:t>
      </w:r>
    </w:p>
    <w:p w14:paraId="4FDC9E33" w14:textId="77777777" w:rsidR="004F3FE7" w:rsidRDefault="004F3FE7" w:rsidP="004F3FE7">
      <w:pPr>
        <w:pStyle w:val="ListParagraph"/>
        <w:rPr>
          <w:rFonts w:ascii="Arial" w:hAnsi="Arial" w:cs="Arial"/>
          <w:iCs/>
        </w:rPr>
      </w:pPr>
    </w:p>
    <w:p w14:paraId="3CA4BE25" w14:textId="76613A6A" w:rsidR="004F3FE7" w:rsidRDefault="004F3FE7" w:rsidP="004F3FE7">
      <w:pPr>
        <w:ind w:left="360"/>
        <w:rPr>
          <w:rFonts w:ascii="Arial" w:hAnsi="Arial" w:cs="Arial"/>
          <w:iCs/>
        </w:rPr>
      </w:pPr>
      <w:r w:rsidRPr="004F3FE7">
        <w:rPr>
          <w:rFonts w:ascii="Arial" w:hAnsi="Arial" w:cs="Arial"/>
          <w:iCs/>
        </w:rPr>
        <w:t>Dr. Grube explained SACS</w:t>
      </w:r>
      <w:r w:rsidR="001053F5">
        <w:rPr>
          <w:rFonts w:ascii="Arial" w:hAnsi="Arial" w:cs="Arial"/>
          <w:iCs/>
        </w:rPr>
        <w:t>COC</w:t>
      </w:r>
      <w:r w:rsidRPr="004F3FE7">
        <w:rPr>
          <w:rFonts w:ascii="Arial" w:hAnsi="Arial" w:cs="Arial"/>
          <w:iCs/>
        </w:rPr>
        <w:t xml:space="preserve"> requires a record of where leveling and credit determinations are made.</w:t>
      </w:r>
      <w:r>
        <w:rPr>
          <w:rFonts w:ascii="Arial" w:hAnsi="Arial" w:cs="Arial"/>
          <w:iCs/>
        </w:rPr>
        <w:t xml:space="preserve">  If this decision should be made at the department/college level, what should be the process for documenting completion of the tasks?</w:t>
      </w:r>
    </w:p>
    <w:p w14:paraId="3CA18756" w14:textId="1BD1CFE0" w:rsidR="004F3FE7" w:rsidRDefault="004F3FE7" w:rsidP="004F3FE7">
      <w:pPr>
        <w:ind w:left="360"/>
        <w:rPr>
          <w:rFonts w:ascii="Arial" w:hAnsi="Arial" w:cs="Arial"/>
          <w:iCs/>
        </w:rPr>
      </w:pPr>
    </w:p>
    <w:p w14:paraId="5EFDC751" w14:textId="649FDF23" w:rsidR="004F3FE7" w:rsidRPr="00656BCC" w:rsidRDefault="004F3FE7" w:rsidP="004F3FE7">
      <w:pPr>
        <w:ind w:left="360"/>
        <w:rPr>
          <w:rFonts w:ascii="Arial" w:hAnsi="Arial" w:cs="Arial"/>
          <w:iCs/>
        </w:rPr>
      </w:pPr>
      <w:r>
        <w:rPr>
          <w:rFonts w:ascii="Arial" w:hAnsi="Arial" w:cs="Arial"/>
          <w:iCs/>
        </w:rPr>
        <w:t>Discussion was tabled.  Committee members were asked to reflect on this requirement to continue this discussion at a future meeting.</w:t>
      </w:r>
    </w:p>
    <w:p w14:paraId="0763641E" w14:textId="77777777" w:rsidR="00656BCC" w:rsidRDefault="00656BCC" w:rsidP="00C24614">
      <w:pPr>
        <w:rPr>
          <w:rFonts w:ascii="Arial" w:hAnsi="Arial" w:cs="Arial"/>
          <w:iCs/>
        </w:rPr>
      </w:pPr>
    </w:p>
    <w:p w14:paraId="7D435229" w14:textId="0B7EA575" w:rsidR="00F2574D" w:rsidRDefault="00F2574D" w:rsidP="00F2574D">
      <w:pPr>
        <w:rPr>
          <w:rFonts w:ascii="Arial" w:hAnsi="Arial" w:cs="Arial"/>
          <w:iCs/>
        </w:rPr>
      </w:pPr>
    </w:p>
    <w:p w14:paraId="08C5BADC" w14:textId="4A5AAE15" w:rsidR="00C1413A" w:rsidRDefault="00C1413A" w:rsidP="000E6E11">
      <w:pPr>
        <w:rPr>
          <w:rFonts w:ascii="Arial" w:hAnsi="Arial" w:cs="Arial"/>
          <w:i/>
        </w:rPr>
      </w:pPr>
      <w:bookmarkStart w:id="1" w:name="_Hlk7958327"/>
      <w:bookmarkEnd w:id="0"/>
      <w:r w:rsidRPr="001F17E4">
        <w:rPr>
          <w:rFonts w:ascii="Arial" w:hAnsi="Arial" w:cs="Arial"/>
          <w:i/>
          <w:highlight w:val="yellow"/>
        </w:rPr>
        <w:t>-</w:t>
      </w:r>
      <w:r w:rsidR="001F17E4" w:rsidRPr="001F17E4">
        <w:rPr>
          <w:rFonts w:ascii="Arial" w:hAnsi="Arial" w:cs="Arial"/>
          <w:i/>
          <w:highlight w:val="yellow"/>
        </w:rPr>
        <w:t>Discussion of Undergraduate Program Admission Process</w:t>
      </w:r>
    </w:p>
    <w:bookmarkEnd w:id="1"/>
    <w:p w14:paraId="4CB47B97" w14:textId="77777777" w:rsidR="00DA65C6" w:rsidRDefault="001F17E4" w:rsidP="001F17E4">
      <w:pPr>
        <w:rPr>
          <w:rFonts w:ascii="Arial" w:hAnsi="Arial" w:cs="Arial"/>
          <w:i/>
          <w:iCs/>
        </w:rPr>
      </w:pPr>
      <w:r w:rsidRPr="001F17E4">
        <w:rPr>
          <w:rFonts w:ascii="Arial" w:hAnsi="Arial" w:cs="Arial"/>
          <w:i/>
          <w:iCs/>
        </w:rPr>
        <w:t>Specifying interviews as part of the undergraduate program admission process; CPOS implications.</w:t>
      </w:r>
      <w:r>
        <w:rPr>
          <w:rFonts w:ascii="Arial" w:hAnsi="Arial" w:cs="Arial"/>
          <w:i/>
          <w:iCs/>
        </w:rPr>
        <w:t xml:space="preserve">  </w:t>
      </w:r>
    </w:p>
    <w:p w14:paraId="775B8270" w14:textId="77777777" w:rsidR="00DA65C6" w:rsidRDefault="00DA65C6" w:rsidP="001F17E4">
      <w:pPr>
        <w:rPr>
          <w:rFonts w:ascii="Arial" w:hAnsi="Arial" w:cs="Arial"/>
          <w:i/>
          <w:iCs/>
        </w:rPr>
      </w:pPr>
    </w:p>
    <w:p w14:paraId="6E3E7F33" w14:textId="77777777" w:rsidR="00DA65C6" w:rsidRDefault="001F17E4" w:rsidP="001F17E4">
      <w:pPr>
        <w:rPr>
          <w:rFonts w:ascii="Arial" w:hAnsi="Arial" w:cs="Arial"/>
        </w:rPr>
      </w:pPr>
      <w:r w:rsidRPr="00DA65C6">
        <w:rPr>
          <w:rFonts w:ascii="Arial" w:hAnsi="Arial" w:cs="Arial"/>
        </w:rPr>
        <w:t xml:space="preserve">Evelyn Roach </w:t>
      </w:r>
      <w:r w:rsidR="00DA65C6">
        <w:rPr>
          <w:rFonts w:ascii="Arial" w:hAnsi="Arial" w:cs="Arial"/>
        </w:rPr>
        <w:t>explained the issue.</w:t>
      </w:r>
    </w:p>
    <w:p w14:paraId="7584A64C" w14:textId="77777777" w:rsidR="00DA65C6" w:rsidRDefault="00DA65C6" w:rsidP="001F17E4">
      <w:pPr>
        <w:rPr>
          <w:rFonts w:ascii="Arial" w:hAnsi="Arial" w:cs="Arial"/>
        </w:rPr>
      </w:pPr>
    </w:p>
    <w:p w14:paraId="2A6DEE1B" w14:textId="77777777" w:rsidR="00DA65C6" w:rsidRDefault="00DA65C6" w:rsidP="00DA65C6">
      <w:pPr>
        <w:pStyle w:val="ListParagraph"/>
        <w:numPr>
          <w:ilvl w:val="0"/>
          <w:numId w:val="28"/>
        </w:numPr>
        <w:rPr>
          <w:rFonts w:ascii="Arial" w:hAnsi="Arial" w:cs="Arial"/>
        </w:rPr>
      </w:pPr>
      <w:r w:rsidRPr="00DA65C6">
        <w:rPr>
          <w:rFonts w:ascii="Arial" w:hAnsi="Arial" w:cs="Arial"/>
        </w:rPr>
        <w:t xml:space="preserve">A student is admitted to the university and declares a program of study.  The program of study requires an interview as part of its admission process.  </w:t>
      </w:r>
    </w:p>
    <w:p w14:paraId="17024604" w14:textId="03D324A4" w:rsidR="001F17E4" w:rsidRDefault="00DA65C6" w:rsidP="00DA65C6">
      <w:pPr>
        <w:pStyle w:val="ListParagraph"/>
        <w:numPr>
          <w:ilvl w:val="0"/>
          <w:numId w:val="28"/>
        </w:numPr>
        <w:rPr>
          <w:rFonts w:ascii="Arial" w:hAnsi="Arial" w:cs="Arial"/>
        </w:rPr>
      </w:pPr>
      <w:r w:rsidRPr="00DA65C6">
        <w:rPr>
          <w:rFonts w:ascii="Arial" w:hAnsi="Arial" w:cs="Arial"/>
        </w:rPr>
        <w:t>If the student interviews for admission and is subsequently denied admission to the program</w:t>
      </w:r>
      <w:r>
        <w:rPr>
          <w:rFonts w:ascii="Arial" w:hAnsi="Arial" w:cs="Arial"/>
        </w:rPr>
        <w:t xml:space="preserve"> based on the interview, this becomes a selective admission process</w:t>
      </w:r>
      <w:r w:rsidRPr="00DA65C6">
        <w:rPr>
          <w:rFonts w:ascii="Arial" w:hAnsi="Arial" w:cs="Arial"/>
        </w:rPr>
        <w:t xml:space="preserve">.  </w:t>
      </w:r>
    </w:p>
    <w:p w14:paraId="6BC57C7C" w14:textId="47B2953D" w:rsidR="00DA65C6" w:rsidRPr="00DA65C6" w:rsidRDefault="00DA65C6" w:rsidP="00C815FC">
      <w:pPr>
        <w:pStyle w:val="ListParagraph"/>
        <w:numPr>
          <w:ilvl w:val="0"/>
          <w:numId w:val="28"/>
        </w:numPr>
        <w:rPr>
          <w:rFonts w:ascii="Arial" w:hAnsi="Arial" w:cs="Arial"/>
        </w:rPr>
      </w:pPr>
      <w:r w:rsidRPr="00DA65C6">
        <w:rPr>
          <w:rFonts w:ascii="Arial" w:hAnsi="Arial" w:cs="Arial"/>
        </w:rPr>
        <w:t xml:space="preserve">This process works from the curriculum/program perspective, but </w:t>
      </w:r>
      <w:r>
        <w:rPr>
          <w:rFonts w:ascii="Arial" w:hAnsi="Arial" w:cs="Arial"/>
        </w:rPr>
        <w:t>w</w:t>
      </w:r>
      <w:r w:rsidRPr="00DA65C6">
        <w:rPr>
          <w:rFonts w:ascii="Arial" w:hAnsi="Arial" w:cs="Arial"/>
        </w:rPr>
        <w:t>hat happens to the student?</w:t>
      </w:r>
      <w:r>
        <w:rPr>
          <w:rFonts w:ascii="Arial" w:hAnsi="Arial" w:cs="Arial"/>
        </w:rPr>
        <w:t xml:space="preserve">  Where does the student land in terms of the program of study?</w:t>
      </w:r>
    </w:p>
    <w:p w14:paraId="43B0AC0E" w14:textId="70E21C07" w:rsidR="00DA65C6" w:rsidRDefault="00DA65C6" w:rsidP="00DA65C6">
      <w:pPr>
        <w:rPr>
          <w:rFonts w:ascii="Arial" w:hAnsi="Arial" w:cs="Arial"/>
        </w:rPr>
      </w:pPr>
    </w:p>
    <w:p w14:paraId="2D5A232B" w14:textId="2B152692" w:rsidR="00DA65C6" w:rsidRPr="00DA65C6" w:rsidRDefault="00C24614" w:rsidP="00DA65C6">
      <w:pPr>
        <w:rPr>
          <w:rFonts w:ascii="Arial" w:hAnsi="Arial" w:cs="Arial"/>
        </w:rPr>
      </w:pPr>
      <w:r>
        <w:rPr>
          <w:rFonts w:ascii="Arial" w:hAnsi="Arial" w:cs="Arial"/>
        </w:rPr>
        <w:t xml:space="preserve">Evelyn is arranging </w:t>
      </w:r>
      <w:r w:rsidR="00DA65C6">
        <w:rPr>
          <w:rFonts w:ascii="Arial" w:hAnsi="Arial" w:cs="Arial"/>
        </w:rPr>
        <w:t>a meeting with</w:t>
      </w:r>
      <w:r>
        <w:rPr>
          <w:rFonts w:ascii="Arial" w:hAnsi="Arial" w:cs="Arial"/>
        </w:rPr>
        <w:t xml:space="preserve"> involved parties.  Admission requirements need to be developed in a process that is not selective but allows the program/department to manage students not appropriate for the area of study.</w:t>
      </w:r>
    </w:p>
    <w:p w14:paraId="4D44CDA9" w14:textId="04D01C64" w:rsidR="001F17E4" w:rsidRDefault="001F17E4" w:rsidP="001F17E4">
      <w:pPr>
        <w:rPr>
          <w:rFonts w:ascii="Arial" w:hAnsi="Arial" w:cs="Arial"/>
        </w:rPr>
      </w:pPr>
    </w:p>
    <w:p w14:paraId="3EDDDE5A" w14:textId="60A7FB1C" w:rsidR="00920286" w:rsidRDefault="00920286" w:rsidP="001F17E4">
      <w:pPr>
        <w:rPr>
          <w:rFonts w:ascii="Arial" w:hAnsi="Arial" w:cs="Arial"/>
        </w:rPr>
      </w:pPr>
    </w:p>
    <w:p w14:paraId="625EC0ED" w14:textId="3431F3A7" w:rsidR="001F17E4" w:rsidRDefault="001F17E4" w:rsidP="001F17E4">
      <w:pPr>
        <w:rPr>
          <w:rFonts w:ascii="Arial" w:hAnsi="Arial" w:cs="Arial"/>
          <w:i/>
        </w:rPr>
      </w:pPr>
      <w:r w:rsidRPr="001F17E4">
        <w:rPr>
          <w:rFonts w:ascii="Arial" w:hAnsi="Arial" w:cs="Arial"/>
          <w:i/>
          <w:highlight w:val="yellow"/>
        </w:rPr>
        <w:t>-Discussion of What Form? Document</w:t>
      </w:r>
    </w:p>
    <w:p w14:paraId="681C3B15" w14:textId="65757129" w:rsidR="001F17E4" w:rsidRDefault="001F17E4" w:rsidP="001F17E4">
      <w:pPr>
        <w:rPr>
          <w:rFonts w:ascii="Arial" w:hAnsi="Arial" w:cs="Arial"/>
        </w:rPr>
      </w:pPr>
      <w:r>
        <w:rPr>
          <w:rFonts w:ascii="Arial" w:hAnsi="Arial" w:cs="Arial"/>
          <w:i/>
          <w:iCs/>
        </w:rPr>
        <w:t>A new form created by Marsh Grube to facilitate curriculum process.</w:t>
      </w:r>
    </w:p>
    <w:p w14:paraId="65832A57" w14:textId="73FC3819" w:rsidR="00C24614" w:rsidRDefault="00C24614" w:rsidP="001F17E4">
      <w:pPr>
        <w:rPr>
          <w:rFonts w:ascii="Arial" w:hAnsi="Arial" w:cs="Arial"/>
        </w:rPr>
      </w:pPr>
    </w:p>
    <w:p w14:paraId="2E0117E3" w14:textId="5B0CC37F" w:rsidR="00C24614" w:rsidRPr="00C24614" w:rsidRDefault="00C24614" w:rsidP="001F17E4">
      <w:pPr>
        <w:rPr>
          <w:rFonts w:ascii="Arial" w:hAnsi="Arial" w:cs="Arial"/>
        </w:rPr>
      </w:pPr>
      <w:r>
        <w:rPr>
          <w:rFonts w:ascii="Arial" w:hAnsi="Arial" w:cs="Arial"/>
        </w:rPr>
        <w:t>Marsh Grube met with Graduate Curriculum Committee.  She will be revising the form based on committee feedback.  UCC members were asked to review the form and contribute their suggestions in writing to her.</w:t>
      </w:r>
    </w:p>
    <w:p w14:paraId="52331C22" w14:textId="46815445" w:rsidR="00ED4B67" w:rsidRDefault="00ED4B67" w:rsidP="00ED4B67">
      <w:pPr>
        <w:rPr>
          <w:rFonts w:ascii="Arial" w:hAnsi="Arial" w:cs="Arial"/>
        </w:rPr>
      </w:pPr>
      <w:r>
        <w:rPr>
          <w:rFonts w:ascii="Arial" w:hAnsi="Arial" w:cs="Arial"/>
          <w:b/>
        </w:rPr>
        <w:t>Other Discussion:</w:t>
      </w:r>
      <w:r w:rsidRPr="00ED4B67">
        <w:rPr>
          <w:rFonts w:ascii="Arial" w:hAnsi="Arial" w:cs="Arial"/>
        </w:rPr>
        <w:t xml:space="preserve"> </w:t>
      </w:r>
      <w:r w:rsidR="004F3FE7">
        <w:rPr>
          <w:rFonts w:ascii="Arial" w:hAnsi="Arial" w:cs="Arial"/>
        </w:rPr>
        <w:t>None</w:t>
      </w:r>
    </w:p>
    <w:p w14:paraId="09B39999" w14:textId="06326130" w:rsidR="00FE1B0A" w:rsidRDefault="00FE1B0A" w:rsidP="00FE1B0A">
      <w:pPr>
        <w:rPr>
          <w:rFonts w:ascii="Arial" w:hAnsi="Arial" w:cs="Arial"/>
        </w:rPr>
      </w:pPr>
    </w:p>
    <w:p w14:paraId="23FB295D" w14:textId="32ED0052" w:rsidR="00C47E5C" w:rsidRDefault="00C47E5C" w:rsidP="00FE1B0A">
      <w:pPr>
        <w:rPr>
          <w:rFonts w:ascii="Arial" w:hAnsi="Arial" w:cs="Arial"/>
        </w:rPr>
      </w:pPr>
    </w:p>
    <w:p w14:paraId="715E26C9" w14:textId="65079325" w:rsidR="0050569C" w:rsidRPr="00FC6BC1" w:rsidRDefault="0050569C" w:rsidP="0050569C">
      <w:pPr>
        <w:rPr>
          <w:rFonts w:ascii="Arial" w:hAnsi="Arial" w:cs="Arial"/>
        </w:rPr>
      </w:pPr>
      <w:r w:rsidRPr="00FC6BC1">
        <w:rPr>
          <w:rFonts w:ascii="Arial" w:hAnsi="Arial" w:cs="Arial"/>
        </w:rPr>
        <w:t xml:space="preserve">A motion to adjourn was made at </w:t>
      </w:r>
      <w:r w:rsidR="00C47E5C">
        <w:rPr>
          <w:rFonts w:ascii="Arial" w:hAnsi="Arial" w:cs="Arial"/>
        </w:rPr>
        <w:tab/>
      </w:r>
      <w:r w:rsidR="008E60AA">
        <w:rPr>
          <w:rFonts w:ascii="Arial" w:hAnsi="Arial" w:cs="Arial"/>
        </w:rPr>
        <w:t xml:space="preserve">3:40 </w:t>
      </w:r>
      <w:r w:rsidRPr="00FC6BC1">
        <w:rPr>
          <w:rFonts w:ascii="Arial" w:hAnsi="Arial" w:cs="Arial"/>
        </w:rPr>
        <w:t>p.m. by</w:t>
      </w:r>
      <w:r>
        <w:rPr>
          <w:rFonts w:ascii="Arial" w:hAnsi="Arial" w:cs="Arial"/>
        </w:rPr>
        <w:t xml:space="preserve"> </w:t>
      </w:r>
      <w:r w:rsidR="008E60AA">
        <w:rPr>
          <w:rFonts w:ascii="Arial" w:hAnsi="Arial" w:cs="Arial"/>
        </w:rPr>
        <w:t xml:space="preserve">Kim Sell </w:t>
      </w:r>
      <w:r w:rsidRPr="00FC6BC1">
        <w:rPr>
          <w:rFonts w:ascii="Arial" w:hAnsi="Arial" w:cs="Arial"/>
        </w:rPr>
        <w:t xml:space="preserve">and seconded by </w:t>
      </w:r>
      <w:r w:rsidR="008E60AA">
        <w:rPr>
          <w:rFonts w:ascii="Arial" w:hAnsi="Arial" w:cs="Arial"/>
        </w:rPr>
        <w:t xml:space="preserve">Don Good.  </w:t>
      </w:r>
      <w:r w:rsidRPr="00FC6BC1">
        <w:rPr>
          <w:rFonts w:ascii="Arial" w:hAnsi="Arial" w:cs="Arial"/>
        </w:rPr>
        <w:t>The committee unanimously approved the motion.</w:t>
      </w:r>
    </w:p>
    <w:p w14:paraId="3CDC7AC2" w14:textId="77777777" w:rsidR="0050569C" w:rsidRPr="00FC6BC1" w:rsidRDefault="0050569C">
      <w:pPr>
        <w:rPr>
          <w:rFonts w:ascii="Arial" w:hAnsi="Arial" w:cs="Arial"/>
        </w:rPr>
      </w:pPr>
    </w:p>
    <w:p w14:paraId="3CA178CA" w14:textId="19A3C490" w:rsidR="00F56D34" w:rsidRPr="00FC6BC1" w:rsidRDefault="00F56D34">
      <w:pPr>
        <w:rPr>
          <w:rFonts w:ascii="Arial" w:hAnsi="Arial" w:cs="Arial"/>
        </w:rPr>
      </w:pPr>
    </w:p>
    <w:p w14:paraId="59163AB9" w14:textId="1DFDA53D" w:rsidR="00A80750" w:rsidRPr="00FC6BC1" w:rsidRDefault="00A80750">
      <w:pPr>
        <w:rPr>
          <w:rFonts w:ascii="Arial" w:hAnsi="Arial" w:cs="Arial"/>
        </w:rPr>
      </w:pPr>
      <w:r w:rsidRPr="00FC6BC1">
        <w:rPr>
          <w:rFonts w:ascii="Arial" w:hAnsi="Arial" w:cs="Arial"/>
        </w:rPr>
        <w:t>Respectfully submitted,</w:t>
      </w:r>
    </w:p>
    <w:p w14:paraId="55CD679B" w14:textId="77777777" w:rsidR="00A80750" w:rsidRPr="00FC6BC1" w:rsidRDefault="00A80750">
      <w:pPr>
        <w:rPr>
          <w:rFonts w:ascii="Arial" w:hAnsi="Arial" w:cs="Arial"/>
        </w:rPr>
      </w:pPr>
    </w:p>
    <w:p w14:paraId="319002C9" w14:textId="6BACDDC6" w:rsidR="00A80750" w:rsidRDefault="00F835C4">
      <w:pPr>
        <w:rPr>
          <w:rFonts w:ascii="Arial" w:hAnsi="Arial" w:cs="Arial"/>
        </w:rPr>
      </w:pPr>
      <w:r w:rsidRPr="00FC6BC1">
        <w:rPr>
          <w:rFonts w:ascii="Arial" w:hAnsi="Arial" w:cs="Arial"/>
        </w:rPr>
        <w:t>Rhonda Brodrick</w:t>
      </w:r>
      <w:r w:rsidR="00FC6BC1">
        <w:rPr>
          <w:rFonts w:ascii="Arial" w:hAnsi="Arial" w:cs="Arial"/>
        </w:rPr>
        <w:t xml:space="preserve">, </w:t>
      </w:r>
      <w:r w:rsidR="00A80750" w:rsidRPr="00FC6BC1">
        <w:rPr>
          <w:rFonts w:ascii="Arial" w:hAnsi="Arial" w:cs="Arial"/>
        </w:rPr>
        <w:t>UCC Secretary</w:t>
      </w:r>
    </w:p>
    <w:p w14:paraId="56E3E5D0" w14:textId="77777777" w:rsidR="006E5DAA" w:rsidRDefault="006E5DAA">
      <w:pPr>
        <w:rPr>
          <w:rFonts w:ascii="Arial" w:hAnsi="Arial" w:cs="Arial"/>
          <w:sz w:val="18"/>
        </w:rPr>
      </w:pPr>
    </w:p>
    <w:p w14:paraId="268CC742" w14:textId="77777777" w:rsidR="00576041" w:rsidRDefault="00576041">
      <w:pPr>
        <w:rPr>
          <w:rFonts w:ascii="Arial" w:hAnsi="Arial" w:cs="Arial"/>
          <w:sz w:val="18"/>
        </w:rPr>
      </w:pPr>
    </w:p>
    <w:p w14:paraId="7BDC6F08" w14:textId="77777777" w:rsidR="00576041" w:rsidRDefault="00576041">
      <w:pPr>
        <w:rPr>
          <w:rFonts w:ascii="Arial" w:hAnsi="Arial" w:cs="Arial"/>
          <w:sz w:val="18"/>
        </w:rPr>
      </w:pPr>
    </w:p>
    <w:p w14:paraId="567EEF20" w14:textId="77777777" w:rsidR="00576041" w:rsidRDefault="00576041">
      <w:pPr>
        <w:rPr>
          <w:rFonts w:ascii="Arial" w:hAnsi="Arial" w:cs="Arial"/>
          <w:sz w:val="18"/>
        </w:rPr>
      </w:pPr>
    </w:p>
    <w:p w14:paraId="246EA16B" w14:textId="6158E606" w:rsidR="00606BA8" w:rsidRDefault="00B268D2">
      <w:pPr>
        <w:rPr>
          <w:rFonts w:ascii="Arial" w:hAnsi="Arial" w:cs="Arial"/>
          <w:sz w:val="18"/>
        </w:rPr>
      </w:pPr>
      <w:r w:rsidRPr="007E00B8">
        <w:rPr>
          <w:rFonts w:ascii="Arial" w:hAnsi="Arial" w:cs="Arial"/>
          <w:sz w:val="18"/>
        </w:rPr>
        <w:t>A</w:t>
      </w:r>
      <w:r w:rsidR="00642CAD" w:rsidRPr="007E00B8">
        <w:rPr>
          <w:rFonts w:ascii="Arial" w:hAnsi="Arial" w:cs="Arial"/>
          <w:sz w:val="18"/>
        </w:rPr>
        <w:t>pproved by UCC</w:t>
      </w:r>
      <w:r w:rsidR="00D00FED">
        <w:rPr>
          <w:rFonts w:ascii="Arial" w:hAnsi="Arial" w:cs="Arial"/>
          <w:sz w:val="18"/>
        </w:rPr>
        <w:t xml:space="preserve"> 10/9/19</w:t>
      </w:r>
      <w:bookmarkStart w:id="2" w:name="_GoBack"/>
      <w:bookmarkEnd w:id="2"/>
    </w:p>
    <w:p w14:paraId="1E6D7436" w14:textId="680FF9CE" w:rsidR="006D1128" w:rsidRDefault="006D1128">
      <w:pPr>
        <w:rPr>
          <w:rFonts w:ascii="Arial" w:hAnsi="Arial" w:cs="Arial"/>
          <w:sz w:val="18"/>
        </w:rPr>
      </w:pPr>
    </w:p>
    <w:p w14:paraId="3F92BB16" w14:textId="77777777" w:rsidR="00C815FC" w:rsidRDefault="00C815FC">
      <w:pPr>
        <w:rPr>
          <w:rFonts w:ascii="Arial" w:hAnsi="Arial" w:cs="Arial"/>
          <w:sz w:val="18"/>
        </w:rPr>
      </w:pPr>
    </w:p>
    <w:p w14:paraId="1A294161" w14:textId="77777777" w:rsidR="00C815FC" w:rsidRDefault="00C815FC">
      <w:pPr>
        <w:rPr>
          <w:rFonts w:ascii="Arial" w:hAnsi="Arial" w:cs="Arial"/>
          <w:sz w:val="18"/>
        </w:rPr>
      </w:pPr>
    </w:p>
    <w:p w14:paraId="7D841114" w14:textId="77777777" w:rsidR="00C815FC" w:rsidRDefault="00C815FC">
      <w:pPr>
        <w:rPr>
          <w:rFonts w:ascii="Arial" w:hAnsi="Arial" w:cs="Arial"/>
          <w:sz w:val="18"/>
        </w:rPr>
      </w:pPr>
    </w:p>
    <w:sectPr w:rsidR="00C815FC" w:rsidSect="00072BAE">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75DAD" w14:textId="77777777" w:rsidR="009D3E94" w:rsidRDefault="009D3E94" w:rsidP="00885C7C">
      <w:r>
        <w:separator/>
      </w:r>
    </w:p>
  </w:endnote>
  <w:endnote w:type="continuationSeparator" w:id="0">
    <w:p w14:paraId="0A5D4823" w14:textId="77777777" w:rsidR="009D3E94" w:rsidRDefault="009D3E94" w:rsidP="0088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BACD8" w14:textId="77777777" w:rsidR="009D3E94" w:rsidRDefault="009D3E94" w:rsidP="00885C7C">
      <w:r>
        <w:separator/>
      </w:r>
    </w:p>
  </w:footnote>
  <w:footnote w:type="continuationSeparator" w:id="0">
    <w:p w14:paraId="52F7A0A8" w14:textId="77777777" w:rsidR="009D3E94" w:rsidRDefault="009D3E94" w:rsidP="00885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31DDD"/>
    <w:multiLevelType w:val="hybridMultilevel"/>
    <w:tmpl w:val="9CF62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857DD"/>
    <w:multiLevelType w:val="hybridMultilevel"/>
    <w:tmpl w:val="1D82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C707E"/>
    <w:multiLevelType w:val="hybridMultilevel"/>
    <w:tmpl w:val="BBAC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340BA"/>
    <w:multiLevelType w:val="hybridMultilevel"/>
    <w:tmpl w:val="C8F62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C7BBB"/>
    <w:multiLevelType w:val="multilevel"/>
    <w:tmpl w:val="1324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720A0A"/>
    <w:multiLevelType w:val="hybridMultilevel"/>
    <w:tmpl w:val="8C004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06CD3"/>
    <w:multiLevelType w:val="hybridMultilevel"/>
    <w:tmpl w:val="4C860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4314E"/>
    <w:multiLevelType w:val="hybridMultilevel"/>
    <w:tmpl w:val="2F728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8687A"/>
    <w:multiLevelType w:val="hybridMultilevel"/>
    <w:tmpl w:val="C0565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0F22E5"/>
    <w:multiLevelType w:val="hybridMultilevel"/>
    <w:tmpl w:val="AEDA5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8403B4"/>
    <w:multiLevelType w:val="hybridMultilevel"/>
    <w:tmpl w:val="84D8F9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10153"/>
    <w:multiLevelType w:val="hybridMultilevel"/>
    <w:tmpl w:val="1784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970363"/>
    <w:multiLevelType w:val="hybridMultilevel"/>
    <w:tmpl w:val="883E5C50"/>
    <w:lvl w:ilvl="0" w:tplc="04090001">
      <w:start w:val="1"/>
      <w:numFmt w:val="bullet"/>
      <w:lvlText w:val=""/>
      <w:lvlJc w:val="left"/>
      <w:pPr>
        <w:ind w:left="720" w:hanging="360"/>
      </w:pPr>
      <w:rPr>
        <w:rFonts w:ascii="Symbol" w:hAnsi="Symbol" w:hint="default"/>
      </w:rPr>
    </w:lvl>
    <w:lvl w:ilvl="1" w:tplc="076C1512">
      <w:numFmt w:val="bullet"/>
      <w:lvlText w:val="·"/>
      <w:lvlJc w:val="left"/>
      <w:pPr>
        <w:ind w:left="1755" w:hanging="675"/>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D951E8"/>
    <w:multiLevelType w:val="hybridMultilevel"/>
    <w:tmpl w:val="FD2C1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0E2AD4"/>
    <w:multiLevelType w:val="hybridMultilevel"/>
    <w:tmpl w:val="88CA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B0874"/>
    <w:multiLevelType w:val="hybridMultilevel"/>
    <w:tmpl w:val="0DB8B2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1E94213"/>
    <w:multiLevelType w:val="multilevel"/>
    <w:tmpl w:val="415CF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AC5796"/>
    <w:multiLevelType w:val="hybridMultilevel"/>
    <w:tmpl w:val="D9FC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707B75"/>
    <w:multiLevelType w:val="multilevel"/>
    <w:tmpl w:val="2530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AF01CD"/>
    <w:multiLevelType w:val="hybridMultilevel"/>
    <w:tmpl w:val="034CD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B91F28"/>
    <w:multiLevelType w:val="hybridMultilevel"/>
    <w:tmpl w:val="59A47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841E0C"/>
    <w:multiLevelType w:val="hybridMultilevel"/>
    <w:tmpl w:val="D946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781C46"/>
    <w:multiLevelType w:val="hybridMultilevel"/>
    <w:tmpl w:val="A8DEE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8F192C"/>
    <w:multiLevelType w:val="hybridMultilevel"/>
    <w:tmpl w:val="A85AF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997529"/>
    <w:multiLevelType w:val="hybridMultilevel"/>
    <w:tmpl w:val="23CA7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A46AAB"/>
    <w:multiLevelType w:val="hybridMultilevel"/>
    <w:tmpl w:val="E2FEE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B728B9"/>
    <w:multiLevelType w:val="hybridMultilevel"/>
    <w:tmpl w:val="C38C8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55596A"/>
    <w:multiLevelType w:val="hybridMultilevel"/>
    <w:tmpl w:val="1CBA94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D8334A"/>
    <w:multiLevelType w:val="hybridMultilevel"/>
    <w:tmpl w:val="B0D8F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78A3C44"/>
    <w:multiLevelType w:val="multilevel"/>
    <w:tmpl w:val="9AA6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395EFF"/>
    <w:multiLevelType w:val="hybridMultilevel"/>
    <w:tmpl w:val="68309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6D0284"/>
    <w:multiLevelType w:val="hybridMultilevel"/>
    <w:tmpl w:val="78B2B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F77297"/>
    <w:multiLevelType w:val="hybridMultilevel"/>
    <w:tmpl w:val="98E2A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0"/>
  </w:num>
  <w:num w:numId="4">
    <w:abstractNumId w:val="3"/>
  </w:num>
  <w:num w:numId="5">
    <w:abstractNumId w:val="12"/>
  </w:num>
  <w:num w:numId="6">
    <w:abstractNumId w:val="6"/>
  </w:num>
  <w:num w:numId="7">
    <w:abstractNumId w:val="24"/>
  </w:num>
  <w:num w:numId="8">
    <w:abstractNumId w:val="9"/>
  </w:num>
  <w:num w:numId="9">
    <w:abstractNumId w:val="25"/>
  </w:num>
  <w:num w:numId="10">
    <w:abstractNumId w:val="26"/>
  </w:num>
  <w:num w:numId="11">
    <w:abstractNumId w:val="22"/>
  </w:num>
  <w:num w:numId="12">
    <w:abstractNumId w:val="11"/>
  </w:num>
  <w:num w:numId="13">
    <w:abstractNumId w:val="7"/>
  </w:num>
  <w:num w:numId="14">
    <w:abstractNumId w:val="28"/>
  </w:num>
  <w:num w:numId="15">
    <w:abstractNumId w:val="15"/>
  </w:num>
  <w:num w:numId="16">
    <w:abstractNumId w:val="15"/>
  </w:num>
  <w:num w:numId="17">
    <w:abstractNumId w:val="1"/>
  </w:num>
  <w:num w:numId="18">
    <w:abstractNumId w:val="32"/>
  </w:num>
  <w:num w:numId="19">
    <w:abstractNumId w:val="20"/>
  </w:num>
  <w:num w:numId="20">
    <w:abstractNumId w:val="27"/>
  </w:num>
  <w:num w:numId="21">
    <w:abstractNumId w:val="19"/>
  </w:num>
  <w:num w:numId="22">
    <w:abstractNumId w:val="8"/>
  </w:num>
  <w:num w:numId="23">
    <w:abstractNumId w:val="5"/>
  </w:num>
  <w:num w:numId="24">
    <w:abstractNumId w:val="14"/>
  </w:num>
  <w:num w:numId="25">
    <w:abstractNumId w:val="21"/>
  </w:num>
  <w:num w:numId="26">
    <w:abstractNumId w:val="31"/>
  </w:num>
  <w:num w:numId="27">
    <w:abstractNumId w:val="17"/>
  </w:num>
  <w:num w:numId="28">
    <w:abstractNumId w:val="0"/>
  </w:num>
  <w:num w:numId="29">
    <w:abstractNumId w:val="23"/>
  </w:num>
  <w:num w:numId="30">
    <w:abstractNumId w:val="30"/>
  </w:num>
  <w:num w:numId="31">
    <w:abstractNumId w:val="18"/>
  </w:num>
  <w:num w:numId="32">
    <w:abstractNumId w:val="29"/>
  </w:num>
  <w:num w:numId="33">
    <w:abstractNumId w:val="4"/>
  </w:num>
  <w:num w:numId="34">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73"/>
    <w:rsid w:val="00001528"/>
    <w:rsid w:val="00002F01"/>
    <w:rsid w:val="00005BD5"/>
    <w:rsid w:val="00007C04"/>
    <w:rsid w:val="00012457"/>
    <w:rsid w:val="000201CF"/>
    <w:rsid w:val="000232B8"/>
    <w:rsid w:val="00023355"/>
    <w:rsid w:val="00023D24"/>
    <w:rsid w:val="000267FF"/>
    <w:rsid w:val="000355DB"/>
    <w:rsid w:val="00037B9B"/>
    <w:rsid w:val="00041DEB"/>
    <w:rsid w:val="00042327"/>
    <w:rsid w:val="00047B07"/>
    <w:rsid w:val="00047B54"/>
    <w:rsid w:val="00053F78"/>
    <w:rsid w:val="00054622"/>
    <w:rsid w:val="00056791"/>
    <w:rsid w:val="00060267"/>
    <w:rsid w:val="00060319"/>
    <w:rsid w:val="00061B66"/>
    <w:rsid w:val="00063E4D"/>
    <w:rsid w:val="00066C7F"/>
    <w:rsid w:val="00066E08"/>
    <w:rsid w:val="000710A8"/>
    <w:rsid w:val="00072BAE"/>
    <w:rsid w:val="00082899"/>
    <w:rsid w:val="00084FC6"/>
    <w:rsid w:val="00091BA4"/>
    <w:rsid w:val="000A2DA2"/>
    <w:rsid w:val="000A6304"/>
    <w:rsid w:val="000A7BBD"/>
    <w:rsid w:val="000B00FF"/>
    <w:rsid w:val="000C291F"/>
    <w:rsid w:val="000C40AC"/>
    <w:rsid w:val="000C41FB"/>
    <w:rsid w:val="000D63F4"/>
    <w:rsid w:val="000D6B3E"/>
    <w:rsid w:val="000D7C74"/>
    <w:rsid w:val="000E03DE"/>
    <w:rsid w:val="000E1961"/>
    <w:rsid w:val="000E48EF"/>
    <w:rsid w:val="000E6E11"/>
    <w:rsid w:val="000F107D"/>
    <w:rsid w:val="000F1C27"/>
    <w:rsid w:val="000F3022"/>
    <w:rsid w:val="000F4D2A"/>
    <w:rsid w:val="000F588A"/>
    <w:rsid w:val="00102468"/>
    <w:rsid w:val="00102766"/>
    <w:rsid w:val="001053F5"/>
    <w:rsid w:val="001054B2"/>
    <w:rsid w:val="001134D9"/>
    <w:rsid w:val="0011462A"/>
    <w:rsid w:val="00125E9B"/>
    <w:rsid w:val="001263A5"/>
    <w:rsid w:val="001269C8"/>
    <w:rsid w:val="0013342D"/>
    <w:rsid w:val="001337BF"/>
    <w:rsid w:val="00134100"/>
    <w:rsid w:val="00134B62"/>
    <w:rsid w:val="00135286"/>
    <w:rsid w:val="00135346"/>
    <w:rsid w:val="00153B0B"/>
    <w:rsid w:val="00171821"/>
    <w:rsid w:val="00183D4E"/>
    <w:rsid w:val="00186D6A"/>
    <w:rsid w:val="0018774D"/>
    <w:rsid w:val="00193226"/>
    <w:rsid w:val="00194741"/>
    <w:rsid w:val="00195BD2"/>
    <w:rsid w:val="001974AF"/>
    <w:rsid w:val="00197BF7"/>
    <w:rsid w:val="001A0204"/>
    <w:rsid w:val="001A0A88"/>
    <w:rsid w:val="001B06A6"/>
    <w:rsid w:val="001B1205"/>
    <w:rsid w:val="001B5B19"/>
    <w:rsid w:val="001C2B90"/>
    <w:rsid w:val="001C2BEA"/>
    <w:rsid w:val="001D0665"/>
    <w:rsid w:val="001D4297"/>
    <w:rsid w:val="001D6C7D"/>
    <w:rsid w:val="001D787E"/>
    <w:rsid w:val="001E0BA1"/>
    <w:rsid w:val="001E10AE"/>
    <w:rsid w:val="001E1797"/>
    <w:rsid w:val="001E498F"/>
    <w:rsid w:val="001E4D82"/>
    <w:rsid w:val="001E57DA"/>
    <w:rsid w:val="001F17E4"/>
    <w:rsid w:val="001F2325"/>
    <w:rsid w:val="001F3876"/>
    <w:rsid w:val="001F3F33"/>
    <w:rsid w:val="001F3FF2"/>
    <w:rsid w:val="00203BEC"/>
    <w:rsid w:val="00205BC5"/>
    <w:rsid w:val="00206E69"/>
    <w:rsid w:val="00211B5E"/>
    <w:rsid w:val="0021248A"/>
    <w:rsid w:val="00212763"/>
    <w:rsid w:val="00224C0A"/>
    <w:rsid w:val="00225C61"/>
    <w:rsid w:val="002315A3"/>
    <w:rsid w:val="00247230"/>
    <w:rsid w:val="0025520E"/>
    <w:rsid w:val="00260F67"/>
    <w:rsid w:val="002626E5"/>
    <w:rsid w:val="002630A2"/>
    <w:rsid w:val="002633C5"/>
    <w:rsid w:val="00265402"/>
    <w:rsid w:val="00266A2A"/>
    <w:rsid w:val="002705AC"/>
    <w:rsid w:val="002727CD"/>
    <w:rsid w:val="00277838"/>
    <w:rsid w:val="00290288"/>
    <w:rsid w:val="00290961"/>
    <w:rsid w:val="00291AF9"/>
    <w:rsid w:val="002922C5"/>
    <w:rsid w:val="00297994"/>
    <w:rsid w:val="002A020E"/>
    <w:rsid w:val="002A0E6F"/>
    <w:rsid w:val="002A46E2"/>
    <w:rsid w:val="002A60BC"/>
    <w:rsid w:val="002A6374"/>
    <w:rsid w:val="002A6C18"/>
    <w:rsid w:val="002B2485"/>
    <w:rsid w:val="002B4C5B"/>
    <w:rsid w:val="002C1E26"/>
    <w:rsid w:val="002C4DED"/>
    <w:rsid w:val="002C69FC"/>
    <w:rsid w:val="002D691B"/>
    <w:rsid w:val="002E2CD6"/>
    <w:rsid w:val="002E4AAE"/>
    <w:rsid w:val="002F1B13"/>
    <w:rsid w:val="0030175C"/>
    <w:rsid w:val="00303746"/>
    <w:rsid w:val="00310140"/>
    <w:rsid w:val="0031257A"/>
    <w:rsid w:val="00315379"/>
    <w:rsid w:val="003254E9"/>
    <w:rsid w:val="0032763A"/>
    <w:rsid w:val="00334149"/>
    <w:rsid w:val="00334AD8"/>
    <w:rsid w:val="003401C6"/>
    <w:rsid w:val="0034271C"/>
    <w:rsid w:val="0034659F"/>
    <w:rsid w:val="00347C9C"/>
    <w:rsid w:val="00350A4E"/>
    <w:rsid w:val="00350C8D"/>
    <w:rsid w:val="003557F6"/>
    <w:rsid w:val="003568A1"/>
    <w:rsid w:val="00357EEB"/>
    <w:rsid w:val="00374A18"/>
    <w:rsid w:val="0038119C"/>
    <w:rsid w:val="003839B6"/>
    <w:rsid w:val="00387A10"/>
    <w:rsid w:val="003A21AD"/>
    <w:rsid w:val="003B16FB"/>
    <w:rsid w:val="003B53DB"/>
    <w:rsid w:val="003C0EEF"/>
    <w:rsid w:val="003C1612"/>
    <w:rsid w:val="003C4865"/>
    <w:rsid w:val="003C6DDE"/>
    <w:rsid w:val="003D09E1"/>
    <w:rsid w:val="003D3358"/>
    <w:rsid w:val="003D793F"/>
    <w:rsid w:val="003E226F"/>
    <w:rsid w:val="003E2DAB"/>
    <w:rsid w:val="003E47DB"/>
    <w:rsid w:val="003E7732"/>
    <w:rsid w:val="003F2BFB"/>
    <w:rsid w:val="003F7949"/>
    <w:rsid w:val="00400D46"/>
    <w:rsid w:val="0040343F"/>
    <w:rsid w:val="0040479E"/>
    <w:rsid w:val="00406F53"/>
    <w:rsid w:val="00407BC5"/>
    <w:rsid w:val="0041214D"/>
    <w:rsid w:val="004130E7"/>
    <w:rsid w:val="00424CA0"/>
    <w:rsid w:val="00424D92"/>
    <w:rsid w:val="00425A0B"/>
    <w:rsid w:val="004317D4"/>
    <w:rsid w:val="004320EF"/>
    <w:rsid w:val="004362BC"/>
    <w:rsid w:val="00443EC1"/>
    <w:rsid w:val="00446565"/>
    <w:rsid w:val="004476D0"/>
    <w:rsid w:val="00461A48"/>
    <w:rsid w:val="0046305D"/>
    <w:rsid w:val="004645E4"/>
    <w:rsid w:val="00466B90"/>
    <w:rsid w:val="00467EAC"/>
    <w:rsid w:val="00472AFD"/>
    <w:rsid w:val="00483208"/>
    <w:rsid w:val="004836E7"/>
    <w:rsid w:val="00492F5C"/>
    <w:rsid w:val="00495572"/>
    <w:rsid w:val="004968A6"/>
    <w:rsid w:val="004A66A7"/>
    <w:rsid w:val="004A7809"/>
    <w:rsid w:val="004B529C"/>
    <w:rsid w:val="004B735E"/>
    <w:rsid w:val="004D1133"/>
    <w:rsid w:val="004E47EF"/>
    <w:rsid w:val="004E4C67"/>
    <w:rsid w:val="004E7D93"/>
    <w:rsid w:val="004F25AD"/>
    <w:rsid w:val="004F3FE7"/>
    <w:rsid w:val="004F734E"/>
    <w:rsid w:val="00500902"/>
    <w:rsid w:val="0050569C"/>
    <w:rsid w:val="00507286"/>
    <w:rsid w:val="00507D8E"/>
    <w:rsid w:val="005107A5"/>
    <w:rsid w:val="00512ECC"/>
    <w:rsid w:val="00515E7C"/>
    <w:rsid w:val="00521F11"/>
    <w:rsid w:val="005230E8"/>
    <w:rsid w:val="0052372F"/>
    <w:rsid w:val="00527A08"/>
    <w:rsid w:val="0053483B"/>
    <w:rsid w:val="005362E8"/>
    <w:rsid w:val="00536E1C"/>
    <w:rsid w:val="00537D2D"/>
    <w:rsid w:val="00540BC8"/>
    <w:rsid w:val="005449DD"/>
    <w:rsid w:val="005466AB"/>
    <w:rsid w:val="00547355"/>
    <w:rsid w:val="00547B32"/>
    <w:rsid w:val="00547D7C"/>
    <w:rsid w:val="00550B6F"/>
    <w:rsid w:val="00555D52"/>
    <w:rsid w:val="0056394F"/>
    <w:rsid w:val="0056413B"/>
    <w:rsid w:val="00564DB3"/>
    <w:rsid w:val="00564EFF"/>
    <w:rsid w:val="00576041"/>
    <w:rsid w:val="005767FE"/>
    <w:rsid w:val="00581968"/>
    <w:rsid w:val="00585454"/>
    <w:rsid w:val="0058752B"/>
    <w:rsid w:val="00593147"/>
    <w:rsid w:val="00593FE0"/>
    <w:rsid w:val="005A0EFA"/>
    <w:rsid w:val="005A14AE"/>
    <w:rsid w:val="005A184F"/>
    <w:rsid w:val="005A67A5"/>
    <w:rsid w:val="005B2A22"/>
    <w:rsid w:val="005B553E"/>
    <w:rsid w:val="005C0E87"/>
    <w:rsid w:val="005C25D2"/>
    <w:rsid w:val="005D1CDD"/>
    <w:rsid w:val="005D5C35"/>
    <w:rsid w:val="005E3CC4"/>
    <w:rsid w:val="005E4AE6"/>
    <w:rsid w:val="005E5DDB"/>
    <w:rsid w:val="005E63B4"/>
    <w:rsid w:val="005F368C"/>
    <w:rsid w:val="005F3DE8"/>
    <w:rsid w:val="005F554F"/>
    <w:rsid w:val="00600BF8"/>
    <w:rsid w:val="00601F52"/>
    <w:rsid w:val="006043B4"/>
    <w:rsid w:val="00606BA8"/>
    <w:rsid w:val="0061436F"/>
    <w:rsid w:val="00617EF1"/>
    <w:rsid w:val="00622096"/>
    <w:rsid w:val="00623462"/>
    <w:rsid w:val="00627749"/>
    <w:rsid w:val="00633D29"/>
    <w:rsid w:val="006355D2"/>
    <w:rsid w:val="0063643F"/>
    <w:rsid w:val="0064080E"/>
    <w:rsid w:val="00640C1C"/>
    <w:rsid w:val="00642CAD"/>
    <w:rsid w:val="00646CC3"/>
    <w:rsid w:val="00651951"/>
    <w:rsid w:val="00652ECD"/>
    <w:rsid w:val="006534D5"/>
    <w:rsid w:val="006546DA"/>
    <w:rsid w:val="006564C1"/>
    <w:rsid w:val="00656BCC"/>
    <w:rsid w:val="00656D7F"/>
    <w:rsid w:val="00657561"/>
    <w:rsid w:val="00657738"/>
    <w:rsid w:val="00657AA4"/>
    <w:rsid w:val="00672143"/>
    <w:rsid w:val="0067227A"/>
    <w:rsid w:val="00672A6E"/>
    <w:rsid w:val="00672F5F"/>
    <w:rsid w:val="0067438F"/>
    <w:rsid w:val="0067448C"/>
    <w:rsid w:val="00674BD3"/>
    <w:rsid w:val="00680846"/>
    <w:rsid w:val="00685D52"/>
    <w:rsid w:val="006872C5"/>
    <w:rsid w:val="00696444"/>
    <w:rsid w:val="006973CF"/>
    <w:rsid w:val="00697C8F"/>
    <w:rsid w:val="006B1250"/>
    <w:rsid w:val="006B3307"/>
    <w:rsid w:val="006B4673"/>
    <w:rsid w:val="006C57B7"/>
    <w:rsid w:val="006C77D0"/>
    <w:rsid w:val="006D1128"/>
    <w:rsid w:val="006D5165"/>
    <w:rsid w:val="006E054F"/>
    <w:rsid w:val="006E498C"/>
    <w:rsid w:val="006E5DAA"/>
    <w:rsid w:val="006F50D3"/>
    <w:rsid w:val="00700E08"/>
    <w:rsid w:val="0070173A"/>
    <w:rsid w:val="0070237C"/>
    <w:rsid w:val="00702544"/>
    <w:rsid w:val="00703C4C"/>
    <w:rsid w:val="007070BD"/>
    <w:rsid w:val="00707156"/>
    <w:rsid w:val="00711373"/>
    <w:rsid w:val="00716635"/>
    <w:rsid w:val="00717422"/>
    <w:rsid w:val="0072076B"/>
    <w:rsid w:val="00726C28"/>
    <w:rsid w:val="00730663"/>
    <w:rsid w:val="00734801"/>
    <w:rsid w:val="007355C6"/>
    <w:rsid w:val="00745648"/>
    <w:rsid w:val="0074615A"/>
    <w:rsid w:val="00747527"/>
    <w:rsid w:val="0075055A"/>
    <w:rsid w:val="00757B0E"/>
    <w:rsid w:val="007610E9"/>
    <w:rsid w:val="007638F4"/>
    <w:rsid w:val="00764F97"/>
    <w:rsid w:val="00772C74"/>
    <w:rsid w:val="00773EEC"/>
    <w:rsid w:val="0078458C"/>
    <w:rsid w:val="00785040"/>
    <w:rsid w:val="00785DDA"/>
    <w:rsid w:val="00786494"/>
    <w:rsid w:val="00786FE6"/>
    <w:rsid w:val="00790E3A"/>
    <w:rsid w:val="007A1616"/>
    <w:rsid w:val="007B1473"/>
    <w:rsid w:val="007C450A"/>
    <w:rsid w:val="007C77B9"/>
    <w:rsid w:val="007D03ED"/>
    <w:rsid w:val="007D3811"/>
    <w:rsid w:val="007D5219"/>
    <w:rsid w:val="007D6C2A"/>
    <w:rsid w:val="007E00B8"/>
    <w:rsid w:val="007F00F6"/>
    <w:rsid w:val="007F07C7"/>
    <w:rsid w:val="007F26F2"/>
    <w:rsid w:val="007F74B8"/>
    <w:rsid w:val="00801132"/>
    <w:rsid w:val="008011B6"/>
    <w:rsid w:val="00801245"/>
    <w:rsid w:val="00802A25"/>
    <w:rsid w:val="00807E46"/>
    <w:rsid w:val="0081242A"/>
    <w:rsid w:val="008149C0"/>
    <w:rsid w:val="008312AB"/>
    <w:rsid w:val="0083293D"/>
    <w:rsid w:val="00837C64"/>
    <w:rsid w:val="00842A19"/>
    <w:rsid w:val="00852B3A"/>
    <w:rsid w:val="008550D1"/>
    <w:rsid w:val="00856B2C"/>
    <w:rsid w:val="00862B79"/>
    <w:rsid w:val="00863721"/>
    <w:rsid w:val="008713D0"/>
    <w:rsid w:val="00876F26"/>
    <w:rsid w:val="0088127A"/>
    <w:rsid w:val="00881D43"/>
    <w:rsid w:val="00882948"/>
    <w:rsid w:val="00883F41"/>
    <w:rsid w:val="00885C7C"/>
    <w:rsid w:val="0088625D"/>
    <w:rsid w:val="00887F84"/>
    <w:rsid w:val="00890A57"/>
    <w:rsid w:val="0089190E"/>
    <w:rsid w:val="00894FAC"/>
    <w:rsid w:val="00896627"/>
    <w:rsid w:val="008977DE"/>
    <w:rsid w:val="008A2AC5"/>
    <w:rsid w:val="008A4D2F"/>
    <w:rsid w:val="008C0484"/>
    <w:rsid w:val="008C1400"/>
    <w:rsid w:val="008C279E"/>
    <w:rsid w:val="008C2833"/>
    <w:rsid w:val="008C6B56"/>
    <w:rsid w:val="008D0018"/>
    <w:rsid w:val="008E0A55"/>
    <w:rsid w:val="008E2A69"/>
    <w:rsid w:val="008E60AA"/>
    <w:rsid w:val="008E7DA0"/>
    <w:rsid w:val="00900FCF"/>
    <w:rsid w:val="00912AC6"/>
    <w:rsid w:val="00913042"/>
    <w:rsid w:val="00915B63"/>
    <w:rsid w:val="0091782A"/>
    <w:rsid w:val="00920286"/>
    <w:rsid w:val="009334B7"/>
    <w:rsid w:val="00935B2D"/>
    <w:rsid w:val="00941BB5"/>
    <w:rsid w:val="00941C17"/>
    <w:rsid w:val="00941CE7"/>
    <w:rsid w:val="009422D0"/>
    <w:rsid w:val="0095182A"/>
    <w:rsid w:val="00954066"/>
    <w:rsid w:val="00963C0D"/>
    <w:rsid w:val="009647AF"/>
    <w:rsid w:val="00970C95"/>
    <w:rsid w:val="00975AF6"/>
    <w:rsid w:val="00976C69"/>
    <w:rsid w:val="00980F20"/>
    <w:rsid w:val="00984B02"/>
    <w:rsid w:val="0099448B"/>
    <w:rsid w:val="00996AA1"/>
    <w:rsid w:val="009977EA"/>
    <w:rsid w:val="00997DA2"/>
    <w:rsid w:val="009A153F"/>
    <w:rsid w:val="009C2896"/>
    <w:rsid w:val="009C3EF7"/>
    <w:rsid w:val="009C672F"/>
    <w:rsid w:val="009D0013"/>
    <w:rsid w:val="009D3E94"/>
    <w:rsid w:val="009D5779"/>
    <w:rsid w:val="009D66F6"/>
    <w:rsid w:val="009E2C70"/>
    <w:rsid w:val="009E3DE1"/>
    <w:rsid w:val="009E6143"/>
    <w:rsid w:val="009E628D"/>
    <w:rsid w:val="009F1C83"/>
    <w:rsid w:val="009F43C3"/>
    <w:rsid w:val="009F5F65"/>
    <w:rsid w:val="00A00626"/>
    <w:rsid w:val="00A11E69"/>
    <w:rsid w:val="00A13AF4"/>
    <w:rsid w:val="00A1739B"/>
    <w:rsid w:val="00A17995"/>
    <w:rsid w:val="00A23B06"/>
    <w:rsid w:val="00A23EE7"/>
    <w:rsid w:val="00A24726"/>
    <w:rsid w:val="00A259C5"/>
    <w:rsid w:val="00A37D32"/>
    <w:rsid w:val="00A411B3"/>
    <w:rsid w:val="00A41D37"/>
    <w:rsid w:val="00A43C73"/>
    <w:rsid w:val="00A45CDB"/>
    <w:rsid w:val="00A46350"/>
    <w:rsid w:val="00A47BBC"/>
    <w:rsid w:val="00A520CF"/>
    <w:rsid w:val="00A5627E"/>
    <w:rsid w:val="00A568D6"/>
    <w:rsid w:val="00A6425A"/>
    <w:rsid w:val="00A66C17"/>
    <w:rsid w:val="00A705E1"/>
    <w:rsid w:val="00A71A0E"/>
    <w:rsid w:val="00A71F49"/>
    <w:rsid w:val="00A73BEA"/>
    <w:rsid w:val="00A80750"/>
    <w:rsid w:val="00A82C7E"/>
    <w:rsid w:val="00A8560D"/>
    <w:rsid w:val="00A93E63"/>
    <w:rsid w:val="00A969F4"/>
    <w:rsid w:val="00AA0160"/>
    <w:rsid w:val="00AA140A"/>
    <w:rsid w:val="00AA6AF1"/>
    <w:rsid w:val="00AA788C"/>
    <w:rsid w:val="00AB0EAE"/>
    <w:rsid w:val="00AB1B69"/>
    <w:rsid w:val="00AB1EAE"/>
    <w:rsid w:val="00AB3488"/>
    <w:rsid w:val="00AB4A4C"/>
    <w:rsid w:val="00AB51FC"/>
    <w:rsid w:val="00AB58B6"/>
    <w:rsid w:val="00AB5BD5"/>
    <w:rsid w:val="00AC2E03"/>
    <w:rsid w:val="00AC5DEB"/>
    <w:rsid w:val="00AD1175"/>
    <w:rsid w:val="00AD5C95"/>
    <w:rsid w:val="00AE04D8"/>
    <w:rsid w:val="00AE35F4"/>
    <w:rsid w:val="00AF481A"/>
    <w:rsid w:val="00AF4B5B"/>
    <w:rsid w:val="00AF4CB0"/>
    <w:rsid w:val="00AF619B"/>
    <w:rsid w:val="00B0303B"/>
    <w:rsid w:val="00B1064F"/>
    <w:rsid w:val="00B1152C"/>
    <w:rsid w:val="00B123E3"/>
    <w:rsid w:val="00B13074"/>
    <w:rsid w:val="00B158C6"/>
    <w:rsid w:val="00B15C5A"/>
    <w:rsid w:val="00B16643"/>
    <w:rsid w:val="00B252BE"/>
    <w:rsid w:val="00B26085"/>
    <w:rsid w:val="00B268D2"/>
    <w:rsid w:val="00B26CCD"/>
    <w:rsid w:val="00B27F1F"/>
    <w:rsid w:val="00B34457"/>
    <w:rsid w:val="00B379BF"/>
    <w:rsid w:val="00B37CC4"/>
    <w:rsid w:val="00B41611"/>
    <w:rsid w:val="00B451B4"/>
    <w:rsid w:val="00B64393"/>
    <w:rsid w:val="00B64B87"/>
    <w:rsid w:val="00B65E07"/>
    <w:rsid w:val="00B80AC0"/>
    <w:rsid w:val="00B831FA"/>
    <w:rsid w:val="00B90E9B"/>
    <w:rsid w:val="00B9566F"/>
    <w:rsid w:val="00B9567E"/>
    <w:rsid w:val="00B96885"/>
    <w:rsid w:val="00B96960"/>
    <w:rsid w:val="00BA0900"/>
    <w:rsid w:val="00BA42F5"/>
    <w:rsid w:val="00BA491C"/>
    <w:rsid w:val="00BC10B2"/>
    <w:rsid w:val="00BD03C1"/>
    <w:rsid w:val="00BD1895"/>
    <w:rsid w:val="00BD5E65"/>
    <w:rsid w:val="00BE0137"/>
    <w:rsid w:val="00BE13DB"/>
    <w:rsid w:val="00BE30B1"/>
    <w:rsid w:val="00BE36DF"/>
    <w:rsid w:val="00BE5B24"/>
    <w:rsid w:val="00BE65BC"/>
    <w:rsid w:val="00BF014E"/>
    <w:rsid w:val="00BF3AF4"/>
    <w:rsid w:val="00BF5D14"/>
    <w:rsid w:val="00BF6160"/>
    <w:rsid w:val="00C05D2C"/>
    <w:rsid w:val="00C063AE"/>
    <w:rsid w:val="00C074F0"/>
    <w:rsid w:val="00C1413A"/>
    <w:rsid w:val="00C169CB"/>
    <w:rsid w:val="00C173A6"/>
    <w:rsid w:val="00C216F6"/>
    <w:rsid w:val="00C22173"/>
    <w:rsid w:val="00C22CDE"/>
    <w:rsid w:val="00C24614"/>
    <w:rsid w:val="00C40A52"/>
    <w:rsid w:val="00C425D9"/>
    <w:rsid w:val="00C43B83"/>
    <w:rsid w:val="00C46B0A"/>
    <w:rsid w:val="00C47E5C"/>
    <w:rsid w:val="00C50CCD"/>
    <w:rsid w:val="00C51AF5"/>
    <w:rsid w:val="00C52D7E"/>
    <w:rsid w:val="00C53209"/>
    <w:rsid w:val="00C5694D"/>
    <w:rsid w:val="00C60151"/>
    <w:rsid w:val="00C61F1D"/>
    <w:rsid w:val="00C666AF"/>
    <w:rsid w:val="00C66E29"/>
    <w:rsid w:val="00C745CF"/>
    <w:rsid w:val="00C74888"/>
    <w:rsid w:val="00C757E4"/>
    <w:rsid w:val="00C7662C"/>
    <w:rsid w:val="00C771BE"/>
    <w:rsid w:val="00C77DB9"/>
    <w:rsid w:val="00C815FC"/>
    <w:rsid w:val="00C838E5"/>
    <w:rsid w:val="00C96F16"/>
    <w:rsid w:val="00C97E24"/>
    <w:rsid w:val="00CA163A"/>
    <w:rsid w:val="00CA3F39"/>
    <w:rsid w:val="00CA6D3E"/>
    <w:rsid w:val="00CB6619"/>
    <w:rsid w:val="00CC3887"/>
    <w:rsid w:val="00CC3909"/>
    <w:rsid w:val="00CC5ADD"/>
    <w:rsid w:val="00CC6682"/>
    <w:rsid w:val="00CC7665"/>
    <w:rsid w:val="00CD1004"/>
    <w:rsid w:val="00CD1880"/>
    <w:rsid w:val="00CD278F"/>
    <w:rsid w:val="00CD5089"/>
    <w:rsid w:val="00CE2C69"/>
    <w:rsid w:val="00CE5113"/>
    <w:rsid w:val="00CE5A27"/>
    <w:rsid w:val="00CE5F75"/>
    <w:rsid w:val="00D00FED"/>
    <w:rsid w:val="00D1036D"/>
    <w:rsid w:val="00D14C3E"/>
    <w:rsid w:val="00D2249E"/>
    <w:rsid w:val="00D23C68"/>
    <w:rsid w:val="00D26903"/>
    <w:rsid w:val="00D30423"/>
    <w:rsid w:val="00D30E97"/>
    <w:rsid w:val="00D3183F"/>
    <w:rsid w:val="00D36C8B"/>
    <w:rsid w:val="00D379CE"/>
    <w:rsid w:val="00D37EDE"/>
    <w:rsid w:val="00D40E94"/>
    <w:rsid w:val="00D41C16"/>
    <w:rsid w:val="00D41D9F"/>
    <w:rsid w:val="00D619DB"/>
    <w:rsid w:val="00D62520"/>
    <w:rsid w:val="00D62A81"/>
    <w:rsid w:val="00D62ADA"/>
    <w:rsid w:val="00D62B52"/>
    <w:rsid w:val="00D654B3"/>
    <w:rsid w:val="00D76BDC"/>
    <w:rsid w:val="00D81625"/>
    <w:rsid w:val="00D81D18"/>
    <w:rsid w:val="00D82EF7"/>
    <w:rsid w:val="00D832EA"/>
    <w:rsid w:val="00D849F4"/>
    <w:rsid w:val="00D868C3"/>
    <w:rsid w:val="00D878A2"/>
    <w:rsid w:val="00D878B0"/>
    <w:rsid w:val="00D9074A"/>
    <w:rsid w:val="00D93C11"/>
    <w:rsid w:val="00D96EE8"/>
    <w:rsid w:val="00D97EB2"/>
    <w:rsid w:val="00DA3B7A"/>
    <w:rsid w:val="00DA65C6"/>
    <w:rsid w:val="00DA6BCF"/>
    <w:rsid w:val="00DA7196"/>
    <w:rsid w:val="00DB069A"/>
    <w:rsid w:val="00DB2690"/>
    <w:rsid w:val="00DB7120"/>
    <w:rsid w:val="00DB7AEB"/>
    <w:rsid w:val="00DC052B"/>
    <w:rsid w:val="00DD2DA8"/>
    <w:rsid w:val="00DD34FA"/>
    <w:rsid w:val="00DE1E56"/>
    <w:rsid w:val="00DE381F"/>
    <w:rsid w:val="00DE5D3F"/>
    <w:rsid w:val="00DE69BC"/>
    <w:rsid w:val="00DF5E64"/>
    <w:rsid w:val="00DF6636"/>
    <w:rsid w:val="00E02B94"/>
    <w:rsid w:val="00E04120"/>
    <w:rsid w:val="00E139D6"/>
    <w:rsid w:val="00E141D4"/>
    <w:rsid w:val="00E15B25"/>
    <w:rsid w:val="00E16DA9"/>
    <w:rsid w:val="00E24FF0"/>
    <w:rsid w:val="00E27B42"/>
    <w:rsid w:val="00E305E4"/>
    <w:rsid w:val="00E3120C"/>
    <w:rsid w:val="00E40C2D"/>
    <w:rsid w:val="00E41765"/>
    <w:rsid w:val="00E42DCF"/>
    <w:rsid w:val="00E43DF6"/>
    <w:rsid w:val="00E469FC"/>
    <w:rsid w:val="00E52BD9"/>
    <w:rsid w:val="00E539AD"/>
    <w:rsid w:val="00E540D5"/>
    <w:rsid w:val="00E62D3E"/>
    <w:rsid w:val="00E64917"/>
    <w:rsid w:val="00E70284"/>
    <w:rsid w:val="00E74972"/>
    <w:rsid w:val="00E80500"/>
    <w:rsid w:val="00E83555"/>
    <w:rsid w:val="00E8499D"/>
    <w:rsid w:val="00E85F1D"/>
    <w:rsid w:val="00E86F5F"/>
    <w:rsid w:val="00E87AB9"/>
    <w:rsid w:val="00E9778D"/>
    <w:rsid w:val="00EA2319"/>
    <w:rsid w:val="00EA6FDD"/>
    <w:rsid w:val="00EA7278"/>
    <w:rsid w:val="00EB6AC0"/>
    <w:rsid w:val="00EC0757"/>
    <w:rsid w:val="00EC3A31"/>
    <w:rsid w:val="00EC549C"/>
    <w:rsid w:val="00ED0E23"/>
    <w:rsid w:val="00ED4B67"/>
    <w:rsid w:val="00ED6FB6"/>
    <w:rsid w:val="00ED747D"/>
    <w:rsid w:val="00EE6C3E"/>
    <w:rsid w:val="00EF2E0D"/>
    <w:rsid w:val="00EF4058"/>
    <w:rsid w:val="00EF4E2C"/>
    <w:rsid w:val="00F043F8"/>
    <w:rsid w:val="00F04721"/>
    <w:rsid w:val="00F05796"/>
    <w:rsid w:val="00F07FBA"/>
    <w:rsid w:val="00F10294"/>
    <w:rsid w:val="00F102F4"/>
    <w:rsid w:val="00F10B31"/>
    <w:rsid w:val="00F117F3"/>
    <w:rsid w:val="00F17AE1"/>
    <w:rsid w:val="00F2123F"/>
    <w:rsid w:val="00F22229"/>
    <w:rsid w:val="00F2237E"/>
    <w:rsid w:val="00F22FE4"/>
    <w:rsid w:val="00F235B7"/>
    <w:rsid w:val="00F2574D"/>
    <w:rsid w:val="00F27627"/>
    <w:rsid w:val="00F304B3"/>
    <w:rsid w:val="00F3431A"/>
    <w:rsid w:val="00F35765"/>
    <w:rsid w:val="00F36459"/>
    <w:rsid w:val="00F42DDF"/>
    <w:rsid w:val="00F50797"/>
    <w:rsid w:val="00F510E8"/>
    <w:rsid w:val="00F56D34"/>
    <w:rsid w:val="00F678BF"/>
    <w:rsid w:val="00F77FEC"/>
    <w:rsid w:val="00F82A32"/>
    <w:rsid w:val="00F833F5"/>
    <w:rsid w:val="00F835C4"/>
    <w:rsid w:val="00F84469"/>
    <w:rsid w:val="00F84CB9"/>
    <w:rsid w:val="00F84D67"/>
    <w:rsid w:val="00F85EF1"/>
    <w:rsid w:val="00F91B85"/>
    <w:rsid w:val="00F92F8D"/>
    <w:rsid w:val="00F939BA"/>
    <w:rsid w:val="00FA457C"/>
    <w:rsid w:val="00FA6438"/>
    <w:rsid w:val="00FA7C5A"/>
    <w:rsid w:val="00FB36B7"/>
    <w:rsid w:val="00FC32AA"/>
    <w:rsid w:val="00FC3555"/>
    <w:rsid w:val="00FC3953"/>
    <w:rsid w:val="00FC4EB1"/>
    <w:rsid w:val="00FC6BC1"/>
    <w:rsid w:val="00FD01C5"/>
    <w:rsid w:val="00FD0543"/>
    <w:rsid w:val="00FD056E"/>
    <w:rsid w:val="00FD39B0"/>
    <w:rsid w:val="00FD5F32"/>
    <w:rsid w:val="00FE1B0A"/>
    <w:rsid w:val="00FE1E4E"/>
    <w:rsid w:val="00FE7A8C"/>
    <w:rsid w:val="00FF220C"/>
    <w:rsid w:val="00FF5496"/>
    <w:rsid w:val="00FF564D"/>
    <w:rsid w:val="00FF7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B15E2"/>
  <w14:defaultImageDpi w14:val="300"/>
  <w15:docId w15:val="{7AB0492E-E307-4E62-B6CA-4B852B86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F1B1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1B13"/>
    <w:rPr>
      <w:rFonts w:ascii="Times New Roman" w:eastAsia="Times New Roman" w:hAnsi="Times New Roman" w:cs="Times New Roman"/>
      <w:b/>
      <w:bCs/>
      <w:sz w:val="36"/>
      <w:szCs w:val="36"/>
    </w:rPr>
  </w:style>
  <w:style w:type="paragraph" w:styleId="ListParagraph">
    <w:name w:val="List Paragraph"/>
    <w:basedOn w:val="Normal"/>
    <w:uiPriority w:val="1"/>
    <w:qFormat/>
    <w:rsid w:val="00C97E24"/>
    <w:pPr>
      <w:ind w:left="720"/>
      <w:contextualSpacing/>
    </w:pPr>
  </w:style>
  <w:style w:type="paragraph" w:styleId="Header">
    <w:name w:val="header"/>
    <w:basedOn w:val="Normal"/>
    <w:link w:val="HeaderChar"/>
    <w:uiPriority w:val="99"/>
    <w:unhideWhenUsed/>
    <w:rsid w:val="00885C7C"/>
    <w:pPr>
      <w:tabs>
        <w:tab w:val="center" w:pos="4680"/>
        <w:tab w:val="right" w:pos="9360"/>
      </w:tabs>
    </w:pPr>
  </w:style>
  <w:style w:type="character" w:customStyle="1" w:styleId="HeaderChar">
    <w:name w:val="Header Char"/>
    <w:basedOn w:val="DefaultParagraphFont"/>
    <w:link w:val="Header"/>
    <w:uiPriority w:val="99"/>
    <w:rsid w:val="00885C7C"/>
  </w:style>
  <w:style w:type="paragraph" w:styleId="Footer">
    <w:name w:val="footer"/>
    <w:basedOn w:val="Normal"/>
    <w:link w:val="FooterChar"/>
    <w:uiPriority w:val="99"/>
    <w:unhideWhenUsed/>
    <w:rsid w:val="00885C7C"/>
    <w:pPr>
      <w:tabs>
        <w:tab w:val="center" w:pos="4680"/>
        <w:tab w:val="right" w:pos="9360"/>
      </w:tabs>
    </w:pPr>
  </w:style>
  <w:style w:type="character" w:customStyle="1" w:styleId="FooterChar">
    <w:name w:val="Footer Char"/>
    <w:basedOn w:val="DefaultParagraphFont"/>
    <w:link w:val="Footer"/>
    <w:uiPriority w:val="99"/>
    <w:rsid w:val="00885C7C"/>
  </w:style>
  <w:style w:type="character" w:styleId="Hyperlink">
    <w:name w:val="Hyperlink"/>
    <w:basedOn w:val="DefaultParagraphFont"/>
    <w:uiPriority w:val="99"/>
    <w:unhideWhenUsed/>
    <w:rsid w:val="00F939BA"/>
    <w:rPr>
      <w:color w:val="0000FF" w:themeColor="hyperlink"/>
      <w:u w:val="single"/>
    </w:rPr>
  </w:style>
  <w:style w:type="paragraph" w:styleId="BalloonText">
    <w:name w:val="Balloon Text"/>
    <w:basedOn w:val="Normal"/>
    <w:link w:val="BalloonTextChar"/>
    <w:uiPriority w:val="99"/>
    <w:semiHidden/>
    <w:unhideWhenUsed/>
    <w:rsid w:val="007F2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6F2"/>
    <w:rPr>
      <w:rFonts w:ascii="Segoe UI" w:hAnsi="Segoe UI" w:cs="Segoe UI"/>
      <w:sz w:val="18"/>
      <w:szCs w:val="18"/>
    </w:rPr>
  </w:style>
  <w:style w:type="character" w:customStyle="1" w:styleId="rphighlightallclass">
    <w:name w:val="rphighlightallclass"/>
    <w:basedOn w:val="DefaultParagraphFont"/>
    <w:rsid w:val="004B735E"/>
  </w:style>
  <w:style w:type="character" w:customStyle="1" w:styleId="pel">
    <w:name w:val="_pe_l"/>
    <w:basedOn w:val="DefaultParagraphFont"/>
    <w:rsid w:val="004B735E"/>
  </w:style>
  <w:style w:type="character" w:customStyle="1" w:styleId="bidi">
    <w:name w:val="bidi"/>
    <w:basedOn w:val="DefaultParagraphFont"/>
    <w:rsid w:val="004B735E"/>
  </w:style>
  <w:style w:type="character" w:customStyle="1" w:styleId="allowtextselection">
    <w:name w:val="allowtextselection"/>
    <w:basedOn w:val="DefaultParagraphFont"/>
    <w:rsid w:val="004B735E"/>
  </w:style>
  <w:style w:type="character" w:customStyle="1" w:styleId="contextualextensionhighlight">
    <w:name w:val="contextualextensionhighlight"/>
    <w:basedOn w:val="DefaultParagraphFont"/>
    <w:rsid w:val="004B735E"/>
  </w:style>
  <w:style w:type="character" w:styleId="FollowedHyperlink">
    <w:name w:val="FollowedHyperlink"/>
    <w:basedOn w:val="DefaultParagraphFont"/>
    <w:uiPriority w:val="99"/>
    <w:semiHidden/>
    <w:unhideWhenUsed/>
    <w:rsid w:val="00B268D2"/>
    <w:rPr>
      <w:color w:val="800080" w:themeColor="followedHyperlink"/>
      <w:u w:val="single"/>
    </w:rPr>
  </w:style>
  <w:style w:type="paragraph" w:customStyle="1" w:styleId="xmsonormal">
    <w:name w:val="x_msonormal"/>
    <w:basedOn w:val="Normal"/>
    <w:rsid w:val="0058545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85454"/>
  </w:style>
  <w:style w:type="character" w:customStyle="1" w:styleId="fcek">
    <w:name w:val="_fce_k"/>
    <w:basedOn w:val="DefaultParagraphFont"/>
    <w:rsid w:val="00BE65BC"/>
  </w:style>
  <w:style w:type="paragraph" w:styleId="NormalWeb">
    <w:name w:val="Normal (Web)"/>
    <w:basedOn w:val="Normal"/>
    <w:uiPriority w:val="99"/>
    <w:unhideWhenUsed/>
    <w:rsid w:val="00BE65BC"/>
    <w:pPr>
      <w:spacing w:before="100" w:beforeAutospacing="1" w:after="100" w:afterAutospacing="1"/>
    </w:pPr>
    <w:rPr>
      <w:rFonts w:ascii="Times New Roman" w:eastAsia="Times New Roman" w:hAnsi="Times New Roman" w:cs="Times New Roman"/>
    </w:rPr>
  </w:style>
  <w:style w:type="character" w:customStyle="1" w:styleId="rpsh">
    <w:name w:val="_rps_h"/>
    <w:basedOn w:val="DefaultParagraphFont"/>
    <w:rsid w:val="00BE65BC"/>
  </w:style>
  <w:style w:type="character" w:customStyle="1" w:styleId="ms-font-weight-regular">
    <w:name w:val="ms-font-weight-regular"/>
    <w:basedOn w:val="DefaultParagraphFont"/>
    <w:rsid w:val="00BE65BC"/>
  </w:style>
  <w:style w:type="character" w:customStyle="1" w:styleId="xapple-converted-space">
    <w:name w:val="x_apple-converted-space"/>
    <w:basedOn w:val="DefaultParagraphFont"/>
    <w:rsid w:val="00BE65BC"/>
  </w:style>
  <w:style w:type="character" w:styleId="Strong">
    <w:name w:val="Strong"/>
    <w:basedOn w:val="DefaultParagraphFont"/>
    <w:uiPriority w:val="22"/>
    <w:qFormat/>
    <w:rsid w:val="00606BA8"/>
    <w:rPr>
      <w:b/>
      <w:bCs/>
    </w:rPr>
  </w:style>
  <w:style w:type="character" w:customStyle="1" w:styleId="BodyTextChar">
    <w:name w:val="Body Text Char"/>
    <w:basedOn w:val="DefaultParagraphFont"/>
    <w:link w:val="BodyText"/>
    <w:uiPriority w:val="1"/>
    <w:rsid w:val="00C815FC"/>
    <w:rPr>
      <w:rFonts w:ascii="Courier New" w:eastAsia="Courier New" w:hAnsi="Courier New" w:cs="Courier New"/>
      <w:b/>
      <w:bCs/>
    </w:rPr>
  </w:style>
  <w:style w:type="paragraph" w:styleId="BodyText">
    <w:name w:val="Body Text"/>
    <w:basedOn w:val="Normal"/>
    <w:link w:val="BodyTextChar"/>
    <w:uiPriority w:val="1"/>
    <w:qFormat/>
    <w:rsid w:val="00C815FC"/>
    <w:pPr>
      <w:widowControl w:val="0"/>
      <w:autoSpaceDE w:val="0"/>
      <w:autoSpaceDN w:val="0"/>
    </w:pPr>
    <w:rPr>
      <w:rFonts w:ascii="Courier New" w:eastAsia="Courier New" w:hAnsi="Courier New" w:cs="Courier New"/>
      <w:b/>
      <w:bCs/>
    </w:rPr>
  </w:style>
  <w:style w:type="paragraph" w:customStyle="1" w:styleId="TableParagraph">
    <w:name w:val="Table Paragraph"/>
    <w:basedOn w:val="Normal"/>
    <w:uiPriority w:val="1"/>
    <w:qFormat/>
    <w:rsid w:val="00C815FC"/>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59048">
      <w:bodyDiv w:val="1"/>
      <w:marLeft w:val="0"/>
      <w:marRight w:val="0"/>
      <w:marTop w:val="0"/>
      <w:marBottom w:val="0"/>
      <w:divBdr>
        <w:top w:val="none" w:sz="0" w:space="0" w:color="auto"/>
        <w:left w:val="none" w:sz="0" w:space="0" w:color="auto"/>
        <w:bottom w:val="none" w:sz="0" w:space="0" w:color="auto"/>
        <w:right w:val="none" w:sz="0" w:space="0" w:color="auto"/>
      </w:divBdr>
      <w:divsChild>
        <w:div w:id="1573615685">
          <w:marLeft w:val="0"/>
          <w:marRight w:val="0"/>
          <w:marTop w:val="0"/>
          <w:marBottom w:val="0"/>
          <w:divBdr>
            <w:top w:val="none" w:sz="0" w:space="0" w:color="auto"/>
            <w:left w:val="none" w:sz="0" w:space="0" w:color="auto"/>
            <w:bottom w:val="none" w:sz="0" w:space="0" w:color="auto"/>
            <w:right w:val="none" w:sz="0" w:space="0" w:color="auto"/>
          </w:divBdr>
        </w:div>
        <w:div w:id="528643132">
          <w:marLeft w:val="0"/>
          <w:marRight w:val="0"/>
          <w:marTop w:val="0"/>
          <w:marBottom w:val="0"/>
          <w:divBdr>
            <w:top w:val="none" w:sz="0" w:space="0" w:color="auto"/>
            <w:left w:val="none" w:sz="0" w:space="0" w:color="auto"/>
            <w:bottom w:val="none" w:sz="0" w:space="0" w:color="auto"/>
            <w:right w:val="none" w:sz="0" w:space="0" w:color="auto"/>
          </w:divBdr>
          <w:divsChild>
            <w:div w:id="1777820756">
              <w:marLeft w:val="0"/>
              <w:marRight w:val="0"/>
              <w:marTop w:val="0"/>
              <w:marBottom w:val="0"/>
              <w:divBdr>
                <w:top w:val="none" w:sz="0" w:space="0" w:color="auto"/>
                <w:left w:val="none" w:sz="0" w:space="0" w:color="auto"/>
                <w:bottom w:val="none" w:sz="0" w:space="0" w:color="auto"/>
                <w:right w:val="none" w:sz="0" w:space="0" w:color="auto"/>
              </w:divBdr>
              <w:divsChild>
                <w:div w:id="983511126">
                  <w:marLeft w:val="0"/>
                  <w:marRight w:val="0"/>
                  <w:marTop w:val="0"/>
                  <w:marBottom w:val="0"/>
                  <w:divBdr>
                    <w:top w:val="none" w:sz="0" w:space="0" w:color="auto"/>
                    <w:left w:val="none" w:sz="0" w:space="0" w:color="auto"/>
                    <w:bottom w:val="none" w:sz="0" w:space="0" w:color="auto"/>
                    <w:right w:val="none" w:sz="0" w:space="0" w:color="auto"/>
                  </w:divBdr>
                  <w:divsChild>
                    <w:div w:id="551306496">
                      <w:marLeft w:val="0"/>
                      <w:marRight w:val="0"/>
                      <w:marTop w:val="0"/>
                      <w:marBottom w:val="0"/>
                      <w:divBdr>
                        <w:top w:val="none" w:sz="0" w:space="0" w:color="auto"/>
                        <w:left w:val="none" w:sz="0" w:space="0" w:color="auto"/>
                        <w:bottom w:val="none" w:sz="0" w:space="0" w:color="auto"/>
                        <w:right w:val="none" w:sz="0" w:space="0" w:color="auto"/>
                      </w:divBdr>
                      <w:divsChild>
                        <w:div w:id="7157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1507">
          <w:marLeft w:val="0"/>
          <w:marRight w:val="0"/>
          <w:marTop w:val="0"/>
          <w:marBottom w:val="0"/>
          <w:divBdr>
            <w:top w:val="none" w:sz="0" w:space="0" w:color="auto"/>
            <w:left w:val="none" w:sz="0" w:space="0" w:color="auto"/>
            <w:bottom w:val="none" w:sz="0" w:space="0" w:color="auto"/>
            <w:right w:val="none" w:sz="0" w:space="0" w:color="auto"/>
          </w:divBdr>
          <w:divsChild>
            <w:div w:id="992609864">
              <w:marLeft w:val="0"/>
              <w:marRight w:val="0"/>
              <w:marTop w:val="0"/>
              <w:marBottom w:val="0"/>
              <w:divBdr>
                <w:top w:val="none" w:sz="0" w:space="0" w:color="auto"/>
                <w:left w:val="none" w:sz="0" w:space="0" w:color="auto"/>
                <w:bottom w:val="none" w:sz="0" w:space="0" w:color="auto"/>
                <w:right w:val="none" w:sz="0" w:space="0" w:color="auto"/>
              </w:divBdr>
              <w:divsChild>
                <w:div w:id="501969796">
                  <w:marLeft w:val="0"/>
                  <w:marRight w:val="0"/>
                  <w:marTop w:val="0"/>
                  <w:marBottom w:val="0"/>
                  <w:divBdr>
                    <w:top w:val="none" w:sz="0" w:space="0" w:color="auto"/>
                    <w:left w:val="none" w:sz="0" w:space="0" w:color="auto"/>
                    <w:bottom w:val="none" w:sz="0" w:space="0" w:color="auto"/>
                    <w:right w:val="none" w:sz="0" w:space="0" w:color="auto"/>
                  </w:divBdr>
                  <w:divsChild>
                    <w:div w:id="1269777820">
                      <w:marLeft w:val="0"/>
                      <w:marRight w:val="0"/>
                      <w:marTop w:val="0"/>
                      <w:marBottom w:val="0"/>
                      <w:divBdr>
                        <w:top w:val="none" w:sz="0" w:space="0" w:color="auto"/>
                        <w:left w:val="none" w:sz="0" w:space="0" w:color="auto"/>
                        <w:bottom w:val="none" w:sz="0" w:space="0" w:color="auto"/>
                        <w:right w:val="none" w:sz="0" w:space="0" w:color="auto"/>
                      </w:divBdr>
                      <w:divsChild>
                        <w:div w:id="887954222">
                          <w:marLeft w:val="0"/>
                          <w:marRight w:val="0"/>
                          <w:marTop w:val="0"/>
                          <w:marBottom w:val="0"/>
                          <w:divBdr>
                            <w:top w:val="none" w:sz="0" w:space="0" w:color="auto"/>
                            <w:left w:val="none" w:sz="0" w:space="0" w:color="auto"/>
                            <w:bottom w:val="none" w:sz="0" w:space="0" w:color="auto"/>
                            <w:right w:val="none" w:sz="0" w:space="0" w:color="auto"/>
                          </w:divBdr>
                          <w:divsChild>
                            <w:div w:id="1552033082">
                              <w:marLeft w:val="0"/>
                              <w:marRight w:val="0"/>
                              <w:marTop w:val="0"/>
                              <w:marBottom w:val="0"/>
                              <w:divBdr>
                                <w:top w:val="none" w:sz="0" w:space="0" w:color="auto"/>
                                <w:left w:val="none" w:sz="0" w:space="0" w:color="auto"/>
                                <w:bottom w:val="none" w:sz="0" w:space="0" w:color="auto"/>
                                <w:right w:val="none" w:sz="0" w:space="0" w:color="auto"/>
                              </w:divBdr>
                              <w:divsChild>
                                <w:div w:id="1902910939">
                                  <w:marLeft w:val="0"/>
                                  <w:marRight w:val="0"/>
                                  <w:marTop w:val="0"/>
                                  <w:marBottom w:val="0"/>
                                  <w:divBdr>
                                    <w:top w:val="none" w:sz="0" w:space="0" w:color="auto"/>
                                    <w:left w:val="none" w:sz="0" w:space="0" w:color="auto"/>
                                    <w:bottom w:val="none" w:sz="0" w:space="0" w:color="auto"/>
                                    <w:right w:val="none" w:sz="0" w:space="0" w:color="auto"/>
                                  </w:divBdr>
                                  <w:divsChild>
                                    <w:div w:id="425225957">
                                      <w:marLeft w:val="0"/>
                                      <w:marRight w:val="0"/>
                                      <w:marTop w:val="0"/>
                                      <w:marBottom w:val="0"/>
                                      <w:divBdr>
                                        <w:top w:val="none" w:sz="0" w:space="0" w:color="auto"/>
                                        <w:left w:val="none" w:sz="0" w:space="0" w:color="auto"/>
                                        <w:bottom w:val="none" w:sz="0" w:space="0" w:color="auto"/>
                                        <w:right w:val="none" w:sz="0" w:space="0" w:color="auto"/>
                                      </w:divBdr>
                                      <w:divsChild>
                                        <w:div w:id="526262992">
                                          <w:marLeft w:val="0"/>
                                          <w:marRight w:val="0"/>
                                          <w:marTop w:val="0"/>
                                          <w:marBottom w:val="0"/>
                                          <w:divBdr>
                                            <w:top w:val="none" w:sz="0" w:space="0" w:color="auto"/>
                                            <w:left w:val="none" w:sz="0" w:space="0" w:color="auto"/>
                                            <w:bottom w:val="none" w:sz="0" w:space="0" w:color="auto"/>
                                            <w:right w:val="none" w:sz="0" w:space="0" w:color="auto"/>
                                          </w:divBdr>
                                          <w:divsChild>
                                            <w:div w:id="947663866">
                                              <w:marLeft w:val="0"/>
                                              <w:marRight w:val="0"/>
                                              <w:marTop w:val="0"/>
                                              <w:marBottom w:val="0"/>
                                              <w:divBdr>
                                                <w:top w:val="none" w:sz="0" w:space="0" w:color="auto"/>
                                                <w:left w:val="none" w:sz="0" w:space="0" w:color="auto"/>
                                                <w:bottom w:val="none" w:sz="0" w:space="0" w:color="auto"/>
                                                <w:right w:val="none" w:sz="0" w:space="0" w:color="auto"/>
                                              </w:divBdr>
                                              <w:divsChild>
                                                <w:div w:id="767241527">
                                                  <w:marLeft w:val="0"/>
                                                  <w:marRight w:val="0"/>
                                                  <w:marTop w:val="0"/>
                                                  <w:marBottom w:val="0"/>
                                                  <w:divBdr>
                                                    <w:top w:val="none" w:sz="0" w:space="0" w:color="auto"/>
                                                    <w:left w:val="none" w:sz="0" w:space="0" w:color="auto"/>
                                                    <w:bottom w:val="none" w:sz="0" w:space="0" w:color="auto"/>
                                                    <w:right w:val="none" w:sz="0" w:space="0" w:color="auto"/>
                                                  </w:divBdr>
                                                  <w:divsChild>
                                                    <w:div w:id="982345255">
                                                      <w:marLeft w:val="0"/>
                                                      <w:marRight w:val="0"/>
                                                      <w:marTop w:val="0"/>
                                                      <w:marBottom w:val="0"/>
                                                      <w:divBdr>
                                                        <w:top w:val="none" w:sz="0" w:space="0" w:color="auto"/>
                                                        <w:left w:val="none" w:sz="0" w:space="0" w:color="auto"/>
                                                        <w:bottom w:val="none" w:sz="0" w:space="0" w:color="auto"/>
                                                        <w:right w:val="none" w:sz="0" w:space="0" w:color="auto"/>
                                                      </w:divBdr>
                                                    </w:div>
                                                    <w:div w:id="52169546">
                                                      <w:marLeft w:val="0"/>
                                                      <w:marRight w:val="0"/>
                                                      <w:marTop w:val="0"/>
                                                      <w:marBottom w:val="0"/>
                                                      <w:divBdr>
                                                        <w:top w:val="none" w:sz="0" w:space="0" w:color="auto"/>
                                                        <w:left w:val="none" w:sz="0" w:space="0" w:color="auto"/>
                                                        <w:bottom w:val="none" w:sz="0" w:space="0" w:color="auto"/>
                                                        <w:right w:val="none" w:sz="0" w:space="0" w:color="auto"/>
                                                      </w:divBdr>
                                                    </w:div>
                                                    <w:div w:id="1279070560">
                                                      <w:marLeft w:val="0"/>
                                                      <w:marRight w:val="0"/>
                                                      <w:marTop w:val="0"/>
                                                      <w:marBottom w:val="0"/>
                                                      <w:divBdr>
                                                        <w:top w:val="none" w:sz="0" w:space="0" w:color="auto"/>
                                                        <w:left w:val="none" w:sz="0" w:space="0" w:color="auto"/>
                                                        <w:bottom w:val="none" w:sz="0" w:space="0" w:color="auto"/>
                                                        <w:right w:val="none" w:sz="0" w:space="0" w:color="auto"/>
                                                      </w:divBdr>
                                                      <w:divsChild>
                                                        <w:div w:id="1353846583">
                                                          <w:marLeft w:val="0"/>
                                                          <w:marRight w:val="0"/>
                                                          <w:marTop w:val="0"/>
                                                          <w:marBottom w:val="0"/>
                                                          <w:divBdr>
                                                            <w:top w:val="none" w:sz="0" w:space="0" w:color="auto"/>
                                                            <w:left w:val="none" w:sz="0" w:space="0" w:color="auto"/>
                                                            <w:bottom w:val="none" w:sz="0" w:space="0" w:color="auto"/>
                                                            <w:right w:val="none" w:sz="0" w:space="0" w:color="auto"/>
                                                          </w:divBdr>
                                                          <w:divsChild>
                                                            <w:div w:id="562567958">
                                                              <w:marLeft w:val="0"/>
                                                              <w:marRight w:val="0"/>
                                                              <w:marTop w:val="0"/>
                                                              <w:marBottom w:val="0"/>
                                                              <w:divBdr>
                                                                <w:top w:val="none" w:sz="0" w:space="0" w:color="auto"/>
                                                                <w:left w:val="none" w:sz="0" w:space="0" w:color="auto"/>
                                                                <w:bottom w:val="none" w:sz="0" w:space="0" w:color="auto"/>
                                                                <w:right w:val="none" w:sz="0" w:space="0" w:color="auto"/>
                                                              </w:divBdr>
                                                            </w:div>
                                                            <w:div w:id="690641224">
                                                              <w:marLeft w:val="0"/>
                                                              <w:marRight w:val="0"/>
                                                              <w:marTop w:val="0"/>
                                                              <w:marBottom w:val="0"/>
                                                              <w:divBdr>
                                                                <w:top w:val="none" w:sz="0" w:space="0" w:color="auto"/>
                                                                <w:left w:val="none" w:sz="0" w:space="0" w:color="auto"/>
                                                                <w:bottom w:val="none" w:sz="0" w:space="0" w:color="auto"/>
                                                                <w:right w:val="none" w:sz="0" w:space="0" w:color="auto"/>
                                                              </w:divBdr>
                                                            </w:div>
                                                            <w:div w:id="1155605980">
                                                              <w:marLeft w:val="0"/>
                                                              <w:marRight w:val="0"/>
                                                              <w:marTop w:val="0"/>
                                                              <w:marBottom w:val="0"/>
                                                              <w:divBdr>
                                                                <w:top w:val="none" w:sz="0" w:space="0" w:color="auto"/>
                                                                <w:left w:val="none" w:sz="0" w:space="0" w:color="auto"/>
                                                                <w:bottom w:val="none" w:sz="0" w:space="0" w:color="auto"/>
                                                                <w:right w:val="none" w:sz="0" w:space="0" w:color="auto"/>
                                                              </w:divBdr>
                                                            </w:div>
                                                            <w:div w:id="2042322475">
                                                              <w:marLeft w:val="0"/>
                                                              <w:marRight w:val="0"/>
                                                              <w:marTop w:val="0"/>
                                                              <w:marBottom w:val="0"/>
                                                              <w:divBdr>
                                                                <w:top w:val="none" w:sz="0" w:space="0" w:color="auto"/>
                                                                <w:left w:val="none" w:sz="0" w:space="0" w:color="auto"/>
                                                                <w:bottom w:val="none" w:sz="0" w:space="0" w:color="auto"/>
                                                                <w:right w:val="none" w:sz="0" w:space="0" w:color="auto"/>
                                                              </w:divBdr>
                                                            </w:div>
                                                            <w:div w:id="1123578485">
                                                              <w:marLeft w:val="0"/>
                                                              <w:marRight w:val="0"/>
                                                              <w:marTop w:val="0"/>
                                                              <w:marBottom w:val="0"/>
                                                              <w:divBdr>
                                                                <w:top w:val="none" w:sz="0" w:space="0" w:color="auto"/>
                                                                <w:left w:val="none" w:sz="0" w:space="0" w:color="auto"/>
                                                                <w:bottom w:val="none" w:sz="0" w:space="0" w:color="auto"/>
                                                                <w:right w:val="none" w:sz="0" w:space="0" w:color="auto"/>
                                                              </w:divBdr>
                                                            </w:div>
                                                            <w:div w:id="518159671">
                                                              <w:marLeft w:val="0"/>
                                                              <w:marRight w:val="0"/>
                                                              <w:marTop w:val="0"/>
                                                              <w:marBottom w:val="0"/>
                                                              <w:divBdr>
                                                                <w:top w:val="none" w:sz="0" w:space="0" w:color="auto"/>
                                                                <w:left w:val="none" w:sz="0" w:space="0" w:color="auto"/>
                                                                <w:bottom w:val="none" w:sz="0" w:space="0" w:color="auto"/>
                                                                <w:right w:val="none" w:sz="0" w:space="0" w:color="auto"/>
                                                              </w:divBdr>
                                                            </w:div>
                                                            <w:div w:id="1426607015">
                                                              <w:marLeft w:val="0"/>
                                                              <w:marRight w:val="0"/>
                                                              <w:marTop w:val="0"/>
                                                              <w:marBottom w:val="0"/>
                                                              <w:divBdr>
                                                                <w:top w:val="none" w:sz="0" w:space="0" w:color="auto"/>
                                                                <w:left w:val="none" w:sz="0" w:space="0" w:color="auto"/>
                                                                <w:bottom w:val="none" w:sz="0" w:space="0" w:color="auto"/>
                                                                <w:right w:val="none" w:sz="0" w:space="0" w:color="auto"/>
                                                              </w:divBdr>
                                                            </w:div>
                                                            <w:div w:id="1594051521">
                                                              <w:marLeft w:val="0"/>
                                                              <w:marRight w:val="0"/>
                                                              <w:marTop w:val="0"/>
                                                              <w:marBottom w:val="0"/>
                                                              <w:divBdr>
                                                                <w:top w:val="none" w:sz="0" w:space="0" w:color="auto"/>
                                                                <w:left w:val="none" w:sz="0" w:space="0" w:color="auto"/>
                                                                <w:bottom w:val="none" w:sz="0" w:space="0" w:color="auto"/>
                                                                <w:right w:val="none" w:sz="0" w:space="0" w:color="auto"/>
                                                              </w:divBdr>
                                                            </w:div>
                                                            <w:div w:id="1087535966">
                                                              <w:marLeft w:val="0"/>
                                                              <w:marRight w:val="0"/>
                                                              <w:marTop w:val="0"/>
                                                              <w:marBottom w:val="0"/>
                                                              <w:divBdr>
                                                                <w:top w:val="none" w:sz="0" w:space="0" w:color="auto"/>
                                                                <w:left w:val="none" w:sz="0" w:space="0" w:color="auto"/>
                                                                <w:bottom w:val="none" w:sz="0" w:space="0" w:color="auto"/>
                                                                <w:right w:val="none" w:sz="0" w:space="0" w:color="auto"/>
                                                              </w:divBdr>
                                                            </w:div>
                                                            <w:div w:id="1838226994">
                                                              <w:marLeft w:val="0"/>
                                                              <w:marRight w:val="0"/>
                                                              <w:marTop w:val="0"/>
                                                              <w:marBottom w:val="0"/>
                                                              <w:divBdr>
                                                                <w:top w:val="none" w:sz="0" w:space="0" w:color="auto"/>
                                                                <w:left w:val="none" w:sz="0" w:space="0" w:color="auto"/>
                                                                <w:bottom w:val="none" w:sz="0" w:space="0" w:color="auto"/>
                                                                <w:right w:val="none" w:sz="0" w:space="0" w:color="auto"/>
                                                              </w:divBdr>
                                                            </w:div>
                                                            <w:div w:id="1649556712">
                                                              <w:marLeft w:val="0"/>
                                                              <w:marRight w:val="0"/>
                                                              <w:marTop w:val="0"/>
                                                              <w:marBottom w:val="0"/>
                                                              <w:divBdr>
                                                                <w:top w:val="none" w:sz="0" w:space="0" w:color="auto"/>
                                                                <w:left w:val="none" w:sz="0" w:space="0" w:color="auto"/>
                                                                <w:bottom w:val="none" w:sz="0" w:space="0" w:color="auto"/>
                                                                <w:right w:val="none" w:sz="0" w:space="0" w:color="auto"/>
                                                              </w:divBdr>
                                                            </w:div>
                                                            <w:div w:id="410271409">
                                                              <w:marLeft w:val="0"/>
                                                              <w:marRight w:val="0"/>
                                                              <w:marTop w:val="0"/>
                                                              <w:marBottom w:val="0"/>
                                                              <w:divBdr>
                                                                <w:top w:val="none" w:sz="0" w:space="0" w:color="auto"/>
                                                                <w:left w:val="none" w:sz="0" w:space="0" w:color="auto"/>
                                                                <w:bottom w:val="none" w:sz="0" w:space="0" w:color="auto"/>
                                                                <w:right w:val="none" w:sz="0" w:space="0" w:color="auto"/>
                                                              </w:divBdr>
                                                            </w:div>
                                                            <w:div w:id="770123758">
                                                              <w:marLeft w:val="0"/>
                                                              <w:marRight w:val="0"/>
                                                              <w:marTop w:val="0"/>
                                                              <w:marBottom w:val="0"/>
                                                              <w:divBdr>
                                                                <w:top w:val="none" w:sz="0" w:space="0" w:color="auto"/>
                                                                <w:left w:val="none" w:sz="0" w:space="0" w:color="auto"/>
                                                                <w:bottom w:val="none" w:sz="0" w:space="0" w:color="auto"/>
                                                                <w:right w:val="none" w:sz="0" w:space="0" w:color="auto"/>
                                                              </w:divBdr>
                                                            </w:div>
                                                            <w:div w:id="1971667618">
                                                              <w:marLeft w:val="0"/>
                                                              <w:marRight w:val="0"/>
                                                              <w:marTop w:val="0"/>
                                                              <w:marBottom w:val="0"/>
                                                              <w:divBdr>
                                                                <w:top w:val="none" w:sz="0" w:space="0" w:color="auto"/>
                                                                <w:left w:val="none" w:sz="0" w:space="0" w:color="auto"/>
                                                                <w:bottom w:val="none" w:sz="0" w:space="0" w:color="auto"/>
                                                                <w:right w:val="none" w:sz="0" w:space="0" w:color="auto"/>
                                                              </w:divBdr>
                                                            </w:div>
                                                            <w:div w:id="16096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5765971">
          <w:marLeft w:val="0"/>
          <w:marRight w:val="0"/>
          <w:marTop w:val="0"/>
          <w:marBottom w:val="0"/>
          <w:divBdr>
            <w:top w:val="none" w:sz="0" w:space="0" w:color="auto"/>
            <w:left w:val="none" w:sz="0" w:space="0" w:color="auto"/>
            <w:bottom w:val="none" w:sz="0" w:space="0" w:color="auto"/>
            <w:right w:val="none" w:sz="0" w:space="0" w:color="auto"/>
          </w:divBdr>
          <w:divsChild>
            <w:div w:id="237177867">
              <w:marLeft w:val="0"/>
              <w:marRight w:val="0"/>
              <w:marTop w:val="0"/>
              <w:marBottom w:val="0"/>
              <w:divBdr>
                <w:top w:val="none" w:sz="0" w:space="0" w:color="auto"/>
                <w:left w:val="none" w:sz="0" w:space="0" w:color="auto"/>
                <w:bottom w:val="none" w:sz="0" w:space="0" w:color="auto"/>
                <w:right w:val="none" w:sz="0" w:space="0" w:color="auto"/>
              </w:divBdr>
              <w:divsChild>
                <w:div w:id="748620671">
                  <w:marLeft w:val="0"/>
                  <w:marRight w:val="0"/>
                  <w:marTop w:val="0"/>
                  <w:marBottom w:val="0"/>
                  <w:divBdr>
                    <w:top w:val="none" w:sz="0" w:space="0" w:color="auto"/>
                    <w:left w:val="none" w:sz="0" w:space="0" w:color="auto"/>
                    <w:bottom w:val="none" w:sz="0" w:space="0" w:color="auto"/>
                    <w:right w:val="none" w:sz="0" w:space="0" w:color="auto"/>
                  </w:divBdr>
                  <w:divsChild>
                    <w:div w:id="35862279">
                      <w:marLeft w:val="0"/>
                      <w:marRight w:val="0"/>
                      <w:marTop w:val="0"/>
                      <w:marBottom w:val="0"/>
                      <w:divBdr>
                        <w:top w:val="none" w:sz="0" w:space="0" w:color="auto"/>
                        <w:left w:val="none" w:sz="0" w:space="0" w:color="auto"/>
                        <w:bottom w:val="none" w:sz="0" w:space="0" w:color="auto"/>
                        <w:right w:val="none" w:sz="0" w:space="0" w:color="auto"/>
                      </w:divBdr>
                      <w:divsChild>
                        <w:div w:id="4678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85028">
          <w:marLeft w:val="0"/>
          <w:marRight w:val="0"/>
          <w:marTop w:val="0"/>
          <w:marBottom w:val="0"/>
          <w:divBdr>
            <w:top w:val="none" w:sz="0" w:space="0" w:color="auto"/>
            <w:left w:val="none" w:sz="0" w:space="0" w:color="auto"/>
            <w:bottom w:val="none" w:sz="0" w:space="0" w:color="auto"/>
            <w:right w:val="none" w:sz="0" w:space="0" w:color="auto"/>
          </w:divBdr>
          <w:divsChild>
            <w:div w:id="1915117558">
              <w:marLeft w:val="0"/>
              <w:marRight w:val="0"/>
              <w:marTop w:val="0"/>
              <w:marBottom w:val="0"/>
              <w:divBdr>
                <w:top w:val="none" w:sz="0" w:space="0" w:color="auto"/>
                <w:left w:val="none" w:sz="0" w:space="0" w:color="auto"/>
                <w:bottom w:val="none" w:sz="0" w:space="0" w:color="auto"/>
                <w:right w:val="none" w:sz="0" w:space="0" w:color="auto"/>
              </w:divBdr>
              <w:divsChild>
                <w:div w:id="1024211414">
                  <w:marLeft w:val="0"/>
                  <w:marRight w:val="0"/>
                  <w:marTop w:val="0"/>
                  <w:marBottom w:val="0"/>
                  <w:divBdr>
                    <w:top w:val="none" w:sz="0" w:space="0" w:color="auto"/>
                    <w:left w:val="none" w:sz="0" w:space="0" w:color="auto"/>
                    <w:bottom w:val="none" w:sz="0" w:space="0" w:color="auto"/>
                    <w:right w:val="none" w:sz="0" w:space="0" w:color="auto"/>
                  </w:divBdr>
                  <w:divsChild>
                    <w:div w:id="1866213003">
                      <w:marLeft w:val="0"/>
                      <w:marRight w:val="0"/>
                      <w:marTop w:val="0"/>
                      <w:marBottom w:val="0"/>
                      <w:divBdr>
                        <w:top w:val="none" w:sz="0" w:space="0" w:color="auto"/>
                        <w:left w:val="none" w:sz="0" w:space="0" w:color="auto"/>
                        <w:bottom w:val="none" w:sz="0" w:space="0" w:color="auto"/>
                        <w:right w:val="none" w:sz="0" w:space="0" w:color="auto"/>
                      </w:divBdr>
                      <w:divsChild>
                        <w:div w:id="287511716">
                          <w:marLeft w:val="0"/>
                          <w:marRight w:val="0"/>
                          <w:marTop w:val="0"/>
                          <w:marBottom w:val="0"/>
                          <w:divBdr>
                            <w:top w:val="none" w:sz="0" w:space="0" w:color="auto"/>
                            <w:left w:val="none" w:sz="0" w:space="0" w:color="auto"/>
                            <w:bottom w:val="none" w:sz="0" w:space="0" w:color="auto"/>
                            <w:right w:val="none" w:sz="0" w:space="0" w:color="auto"/>
                          </w:divBdr>
                          <w:divsChild>
                            <w:div w:id="999819245">
                              <w:marLeft w:val="0"/>
                              <w:marRight w:val="0"/>
                              <w:marTop w:val="0"/>
                              <w:marBottom w:val="0"/>
                              <w:divBdr>
                                <w:top w:val="none" w:sz="0" w:space="0" w:color="auto"/>
                                <w:left w:val="none" w:sz="0" w:space="0" w:color="auto"/>
                                <w:bottom w:val="none" w:sz="0" w:space="0" w:color="auto"/>
                                <w:right w:val="none" w:sz="0" w:space="0" w:color="auto"/>
                              </w:divBdr>
                              <w:divsChild>
                                <w:div w:id="1403135220">
                                  <w:marLeft w:val="0"/>
                                  <w:marRight w:val="0"/>
                                  <w:marTop w:val="0"/>
                                  <w:marBottom w:val="0"/>
                                  <w:divBdr>
                                    <w:top w:val="none" w:sz="0" w:space="0" w:color="auto"/>
                                    <w:left w:val="none" w:sz="0" w:space="0" w:color="auto"/>
                                    <w:bottom w:val="none" w:sz="0" w:space="0" w:color="auto"/>
                                    <w:right w:val="none" w:sz="0" w:space="0" w:color="auto"/>
                                  </w:divBdr>
                                  <w:divsChild>
                                    <w:div w:id="1099718368">
                                      <w:marLeft w:val="0"/>
                                      <w:marRight w:val="0"/>
                                      <w:marTop w:val="0"/>
                                      <w:marBottom w:val="0"/>
                                      <w:divBdr>
                                        <w:top w:val="none" w:sz="0" w:space="0" w:color="auto"/>
                                        <w:left w:val="none" w:sz="0" w:space="0" w:color="auto"/>
                                        <w:bottom w:val="none" w:sz="0" w:space="0" w:color="auto"/>
                                        <w:right w:val="none" w:sz="0" w:space="0" w:color="auto"/>
                                      </w:divBdr>
                                      <w:divsChild>
                                        <w:div w:id="1626504804">
                                          <w:marLeft w:val="0"/>
                                          <w:marRight w:val="0"/>
                                          <w:marTop w:val="0"/>
                                          <w:marBottom w:val="0"/>
                                          <w:divBdr>
                                            <w:top w:val="none" w:sz="0" w:space="0" w:color="auto"/>
                                            <w:left w:val="none" w:sz="0" w:space="0" w:color="auto"/>
                                            <w:bottom w:val="none" w:sz="0" w:space="0" w:color="auto"/>
                                            <w:right w:val="none" w:sz="0" w:space="0" w:color="auto"/>
                                          </w:divBdr>
                                        </w:div>
                                        <w:div w:id="1694647609">
                                          <w:marLeft w:val="0"/>
                                          <w:marRight w:val="0"/>
                                          <w:marTop w:val="0"/>
                                          <w:marBottom w:val="0"/>
                                          <w:divBdr>
                                            <w:top w:val="none" w:sz="0" w:space="0" w:color="auto"/>
                                            <w:left w:val="none" w:sz="0" w:space="0" w:color="auto"/>
                                            <w:bottom w:val="none" w:sz="0" w:space="0" w:color="auto"/>
                                            <w:right w:val="none" w:sz="0" w:space="0" w:color="auto"/>
                                          </w:divBdr>
                                        </w:div>
                                        <w:div w:id="754327972">
                                          <w:marLeft w:val="0"/>
                                          <w:marRight w:val="0"/>
                                          <w:marTop w:val="0"/>
                                          <w:marBottom w:val="0"/>
                                          <w:divBdr>
                                            <w:top w:val="none" w:sz="0" w:space="0" w:color="auto"/>
                                            <w:left w:val="none" w:sz="0" w:space="0" w:color="auto"/>
                                            <w:bottom w:val="none" w:sz="0" w:space="0" w:color="auto"/>
                                            <w:right w:val="none" w:sz="0" w:space="0" w:color="auto"/>
                                          </w:divBdr>
                                        </w:div>
                                        <w:div w:id="409891001">
                                          <w:marLeft w:val="0"/>
                                          <w:marRight w:val="0"/>
                                          <w:marTop w:val="0"/>
                                          <w:marBottom w:val="0"/>
                                          <w:divBdr>
                                            <w:top w:val="none" w:sz="0" w:space="0" w:color="auto"/>
                                            <w:left w:val="none" w:sz="0" w:space="0" w:color="auto"/>
                                            <w:bottom w:val="none" w:sz="0" w:space="0" w:color="auto"/>
                                            <w:right w:val="none" w:sz="0" w:space="0" w:color="auto"/>
                                          </w:divBdr>
                                        </w:div>
                                        <w:div w:id="224686453">
                                          <w:marLeft w:val="0"/>
                                          <w:marRight w:val="0"/>
                                          <w:marTop w:val="0"/>
                                          <w:marBottom w:val="0"/>
                                          <w:divBdr>
                                            <w:top w:val="none" w:sz="0" w:space="0" w:color="auto"/>
                                            <w:left w:val="none" w:sz="0" w:space="0" w:color="auto"/>
                                            <w:bottom w:val="none" w:sz="0" w:space="0" w:color="auto"/>
                                            <w:right w:val="none" w:sz="0" w:space="0" w:color="auto"/>
                                          </w:divBdr>
                                        </w:div>
                                        <w:div w:id="1054736924">
                                          <w:marLeft w:val="0"/>
                                          <w:marRight w:val="0"/>
                                          <w:marTop w:val="0"/>
                                          <w:marBottom w:val="0"/>
                                          <w:divBdr>
                                            <w:top w:val="none" w:sz="0" w:space="0" w:color="auto"/>
                                            <w:left w:val="none" w:sz="0" w:space="0" w:color="auto"/>
                                            <w:bottom w:val="none" w:sz="0" w:space="0" w:color="auto"/>
                                            <w:right w:val="none" w:sz="0" w:space="0" w:color="auto"/>
                                          </w:divBdr>
                                        </w:div>
                                        <w:div w:id="1891112436">
                                          <w:marLeft w:val="0"/>
                                          <w:marRight w:val="0"/>
                                          <w:marTop w:val="0"/>
                                          <w:marBottom w:val="0"/>
                                          <w:divBdr>
                                            <w:top w:val="none" w:sz="0" w:space="0" w:color="auto"/>
                                            <w:left w:val="none" w:sz="0" w:space="0" w:color="auto"/>
                                            <w:bottom w:val="none" w:sz="0" w:space="0" w:color="auto"/>
                                            <w:right w:val="none" w:sz="0" w:space="0" w:color="auto"/>
                                          </w:divBdr>
                                        </w:div>
                                        <w:div w:id="755595318">
                                          <w:marLeft w:val="0"/>
                                          <w:marRight w:val="0"/>
                                          <w:marTop w:val="0"/>
                                          <w:marBottom w:val="0"/>
                                          <w:divBdr>
                                            <w:top w:val="none" w:sz="0" w:space="0" w:color="auto"/>
                                            <w:left w:val="none" w:sz="0" w:space="0" w:color="auto"/>
                                            <w:bottom w:val="none" w:sz="0" w:space="0" w:color="auto"/>
                                            <w:right w:val="none" w:sz="0" w:space="0" w:color="auto"/>
                                          </w:divBdr>
                                        </w:div>
                                        <w:div w:id="1348680844">
                                          <w:marLeft w:val="0"/>
                                          <w:marRight w:val="0"/>
                                          <w:marTop w:val="0"/>
                                          <w:marBottom w:val="0"/>
                                          <w:divBdr>
                                            <w:top w:val="none" w:sz="0" w:space="0" w:color="auto"/>
                                            <w:left w:val="none" w:sz="0" w:space="0" w:color="auto"/>
                                            <w:bottom w:val="none" w:sz="0" w:space="0" w:color="auto"/>
                                            <w:right w:val="none" w:sz="0" w:space="0" w:color="auto"/>
                                          </w:divBdr>
                                        </w:div>
                                        <w:div w:id="1531720628">
                                          <w:marLeft w:val="0"/>
                                          <w:marRight w:val="0"/>
                                          <w:marTop w:val="0"/>
                                          <w:marBottom w:val="0"/>
                                          <w:divBdr>
                                            <w:top w:val="none" w:sz="0" w:space="0" w:color="auto"/>
                                            <w:left w:val="none" w:sz="0" w:space="0" w:color="auto"/>
                                            <w:bottom w:val="none" w:sz="0" w:space="0" w:color="auto"/>
                                            <w:right w:val="none" w:sz="0" w:space="0" w:color="auto"/>
                                          </w:divBdr>
                                        </w:div>
                                        <w:div w:id="387262655">
                                          <w:marLeft w:val="0"/>
                                          <w:marRight w:val="0"/>
                                          <w:marTop w:val="0"/>
                                          <w:marBottom w:val="0"/>
                                          <w:divBdr>
                                            <w:top w:val="none" w:sz="0" w:space="0" w:color="auto"/>
                                            <w:left w:val="none" w:sz="0" w:space="0" w:color="auto"/>
                                            <w:bottom w:val="none" w:sz="0" w:space="0" w:color="auto"/>
                                            <w:right w:val="none" w:sz="0" w:space="0" w:color="auto"/>
                                          </w:divBdr>
                                        </w:div>
                                        <w:div w:id="10249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334389">
      <w:bodyDiv w:val="1"/>
      <w:marLeft w:val="0"/>
      <w:marRight w:val="0"/>
      <w:marTop w:val="0"/>
      <w:marBottom w:val="0"/>
      <w:divBdr>
        <w:top w:val="none" w:sz="0" w:space="0" w:color="auto"/>
        <w:left w:val="none" w:sz="0" w:space="0" w:color="auto"/>
        <w:bottom w:val="none" w:sz="0" w:space="0" w:color="auto"/>
        <w:right w:val="none" w:sz="0" w:space="0" w:color="auto"/>
      </w:divBdr>
      <w:divsChild>
        <w:div w:id="178127131">
          <w:marLeft w:val="0"/>
          <w:marRight w:val="0"/>
          <w:marTop w:val="0"/>
          <w:marBottom w:val="0"/>
          <w:divBdr>
            <w:top w:val="none" w:sz="0" w:space="0" w:color="auto"/>
            <w:left w:val="none" w:sz="0" w:space="0" w:color="auto"/>
            <w:bottom w:val="none" w:sz="0" w:space="0" w:color="auto"/>
            <w:right w:val="none" w:sz="0" w:space="0" w:color="auto"/>
          </w:divBdr>
        </w:div>
        <w:div w:id="1452088526">
          <w:marLeft w:val="0"/>
          <w:marRight w:val="0"/>
          <w:marTop w:val="0"/>
          <w:marBottom w:val="0"/>
          <w:divBdr>
            <w:top w:val="none" w:sz="0" w:space="0" w:color="auto"/>
            <w:left w:val="none" w:sz="0" w:space="0" w:color="auto"/>
            <w:bottom w:val="none" w:sz="0" w:space="0" w:color="auto"/>
            <w:right w:val="none" w:sz="0" w:space="0" w:color="auto"/>
          </w:divBdr>
          <w:divsChild>
            <w:div w:id="1011642805">
              <w:marLeft w:val="0"/>
              <w:marRight w:val="0"/>
              <w:marTop w:val="0"/>
              <w:marBottom w:val="0"/>
              <w:divBdr>
                <w:top w:val="none" w:sz="0" w:space="0" w:color="auto"/>
                <w:left w:val="none" w:sz="0" w:space="0" w:color="auto"/>
                <w:bottom w:val="none" w:sz="0" w:space="0" w:color="auto"/>
                <w:right w:val="none" w:sz="0" w:space="0" w:color="auto"/>
              </w:divBdr>
              <w:divsChild>
                <w:div w:id="1395548218">
                  <w:marLeft w:val="0"/>
                  <w:marRight w:val="0"/>
                  <w:marTop w:val="0"/>
                  <w:marBottom w:val="0"/>
                  <w:divBdr>
                    <w:top w:val="none" w:sz="0" w:space="0" w:color="auto"/>
                    <w:left w:val="none" w:sz="0" w:space="0" w:color="auto"/>
                    <w:bottom w:val="none" w:sz="0" w:space="0" w:color="auto"/>
                    <w:right w:val="none" w:sz="0" w:space="0" w:color="auto"/>
                  </w:divBdr>
                  <w:divsChild>
                    <w:div w:id="348289635">
                      <w:marLeft w:val="0"/>
                      <w:marRight w:val="0"/>
                      <w:marTop w:val="0"/>
                      <w:marBottom w:val="0"/>
                      <w:divBdr>
                        <w:top w:val="none" w:sz="0" w:space="0" w:color="auto"/>
                        <w:left w:val="none" w:sz="0" w:space="0" w:color="auto"/>
                        <w:bottom w:val="none" w:sz="0" w:space="0" w:color="auto"/>
                        <w:right w:val="none" w:sz="0" w:space="0" w:color="auto"/>
                      </w:divBdr>
                      <w:divsChild>
                        <w:div w:id="19658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1878">
          <w:marLeft w:val="0"/>
          <w:marRight w:val="0"/>
          <w:marTop w:val="0"/>
          <w:marBottom w:val="0"/>
          <w:divBdr>
            <w:top w:val="none" w:sz="0" w:space="0" w:color="auto"/>
            <w:left w:val="none" w:sz="0" w:space="0" w:color="auto"/>
            <w:bottom w:val="none" w:sz="0" w:space="0" w:color="auto"/>
            <w:right w:val="none" w:sz="0" w:space="0" w:color="auto"/>
          </w:divBdr>
          <w:divsChild>
            <w:div w:id="571506043">
              <w:marLeft w:val="0"/>
              <w:marRight w:val="0"/>
              <w:marTop w:val="0"/>
              <w:marBottom w:val="0"/>
              <w:divBdr>
                <w:top w:val="none" w:sz="0" w:space="0" w:color="auto"/>
                <w:left w:val="none" w:sz="0" w:space="0" w:color="auto"/>
                <w:bottom w:val="none" w:sz="0" w:space="0" w:color="auto"/>
                <w:right w:val="none" w:sz="0" w:space="0" w:color="auto"/>
              </w:divBdr>
              <w:divsChild>
                <w:div w:id="13847161">
                  <w:marLeft w:val="0"/>
                  <w:marRight w:val="0"/>
                  <w:marTop w:val="0"/>
                  <w:marBottom w:val="0"/>
                  <w:divBdr>
                    <w:top w:val="none" w:sz="0" w:space="0" w:color="auto"/>
                    <w:left w:val="none" w:sz="0" w:space="0" w:color="auto"/>
                    <w:bottom w:val="none" w:sz="0" w:space="0" w:color="auto"/>
                    <w:right w:val="none" w:sz="0" w:space="0" w:color="auto"/>
                  </w:divBdr>
                  <w:divsChild>
                    <w:div w:id="906258833">
                      <w:marLeft w:val="0"/>
                      <w:marRight w:val="0"/>
                      <w:marTop w:val="0"/>
                      <w:marBottom w:val="0"/>
                      <w:divBdr>
                        <w:top w:val="none" w:sz="0" w:space="0" w:color="auto"/>
                        <w:left w:val="none" w:sz="0" w:space="0" w:color="auto"/>
                        <w:bottom w:val="none" w:sz="0" w:space="0" w:color="auto"/>
                        <w:right w:val="none" w:sz="0" w:space="0" w:color="auto"/>
                      </w:divBdr>
                      <w:divsChild>
                        <w:div w:id="1405182704">
                          <w:marLeft w:val="0"/>
                          <w:marRight w:val="0"/>
                          <w:marTop w:val="0"/>
                          <w:marBottom w:val="0"/>
                          <w:divBdr>
                            <w:top w:val="none" w:sz="0" w:space="0" w:color="auto"/>
                            <w:left w:val="none" w:sz="0" w:space="0" w:color="auto"/>
                            <w:bottom w:val="none" w:sz="0" w:space="0" w:color="auto"/>
                            <w:right w:val="none" w:sz="0" w:space="0" w:color="auto"/>
                          </w:divBdr>
                          <w:divsChild>
                            <w:div w:id="71317517">
                              <w:marLeft w:val="0"/>
                              <w:marRight w:val="0"/>
                              <w:marTop w:val="0"/>
                              <w:marBottom w:val="0"/>
                              <w:divBdr>
                                <w:top w:val="none" w:sz="0" w:space="0" w:color="auto"/>
                                <w:left w:val="none" w:sz="0" w:space="0" w:color="auto"/>
                                <w:bottom w:val="none" w:sz="0" w:space="0" w:color="auto"/>
                                <w:right w:val="none" w:sz="0" w:space="0" w:color="auto"/>
                              </w:divBdr>
                              <w:divsChild>
                                <w:div w:id="384910798">
                                  <w:marLeft w:val="0"/>
                                  <w:marRight w:val="0"/>
                                  <w:marTop w:val="0"/>
                                  <w:marBottom w:val="0"/>
                                  <w:divBdr>
                                    <w:top w:val="none" w:sz="0" w:space="0" w:color="auto"/>
                                    <w:left w:val="none" w:sz="0" w:space="0" w:color="auto"/>
                                    <w:bottom w:val="none" w:sz="0" w:space="0" w:color="auto"/>
                                    <w:right w:val="none" w:sz="0" w:space="0" w:color="auto"/>
                                  </w:divBdr>
                                  <w:divsChild>
                                    <w:div w:id="18686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231888">
      <w:bodyDiv w:val="1"/>
      <w:marLeft w:val="0"/>
      <w:marRight w:val="0"/>
      <w:marTop w:val="0"/>
      <w:marBottom w:val="0"/>
      <w:divBdr>
        <w:top w:val="none" w:sz="0" w:space="0" w:color="auto"/>
        <w:left w:val="none" w:sz="0" w:space="0" w:color="auto"/>
        <w:bottom w:val="none" w:sz="0" w:space="0" w:color="auto"/>
        <w:right w:val="none" w:sz="0" w:space="0" w:color="auto"/>
      </w:divBdr>
    </w:div>
    <w:div w:id="471680299">
      <w:bodyDiv w:val="1"/>
      <w:marLeft w:val="0"/>
      <w:marRight w:val="0"/>
      <w:marTop w:val="0"/>
      <w:marBottom w:val="0"/>
      <w:divBdr>
        <w:top w:val="none" w:sz="0" w:space="0" w:color="auto"/>
        <w:left w:val="none" w:sz="0" w:space="0" w:color="auto"/>
        <w:bottom w:val="none" w:sz="0" w:space="0" w:color="auto"/>
        <w:right w:val="none" w:sz="0" w:space="0" w:color="auto"/>
      </w:divBdr>
    </w:div>
    <w:div w:id="577403512">
      <w:bodyDiv w:val="1"/>
      <w:marLeft w:val="0"/>
      <w:marRight w:val="0"/>
      <w:marTop w:val="0"/>
      <w:marBottom w:val="0"/>
      <w:divBdr>
        <w:top w:val="none" w:sz="0" w:space="0" w:color="auto"/>
        <w:left w:val="none" w:sz="0" w:space="0" w:color="auto"/>
        <w:bottom w:val="none" w:sz="0" w:space="0" w:color="auto"/>
        <w:right w:val="none" w:sz="0" w:space="0" w:color="auto"/>
      </w:divBdr>
      <w:divsChild>
        <w:div w:id="1614823156">
          <w:marLeft w:val="0"/>
          <w:marRight w:val="0"/>
          <w:marTop w:val="0"/>
          <w:marBottom w:val="0"/>
          <w:divBdr>
            <w:top w:val="none" w:sz="0" w:space="0" w:color="auto"/>
            <w:left w:val="none" w:sz="0" w:space="0" w:color="auto"/>
            <w:bottom w:val="none" w:sz="0" w:space="0" w:color="auto"/>
            <w:right w:val="none" w:sz="0" w:space="0" w:color="auto"/>
          </w:divBdr>
        </w:div>
        <w:div w:id="533233428">
          <w:marLeft w:val="0"/>
          <w:marRight w:val="0"/>
          <w:marTop w:val="0"/>
          <w:marBottom w:val="0"/>
          <w:divBdr>
            <w:top w:val="none" w:sz="0" w:space="0" w:color="auto"/>
            <w:left w:val="none" w:sz="0" w:space="0" w:color="auto"/>
            <w:bottom w:val="none" w:sz="0" w:space="0" w:color="auto"/>
            <w:right w:val="none" w:sz="0" w:space="0" w:color="auto"/>
          </w:divBdr>
          <w:divsChild>
            <w:div w:id="1424491354">
              <w:marLeft w:val="0"/>
              <w:marRight w:val="0"/>
              <w:marTop w:val="0"/>
              <w:marBottom w:val="0"/>
              <w:divBdr>
                <w:top w:val="none" w:sz="0" w:space="0" w:color="auto"/>
                <w:left w:val="none" w:sz="0" w:space="0" w:color="auto"/>
                <w:bottom w:val="none" w:sz="0" w:space="0" w:color="auto"/>
                <w:right w:val="none" w:sz="0" w:space="0" w:color="auto"/>
              </w:divBdr>
              <w:divsChild>
                <w:div w:id="1672754899">
                  <w:marLeft w:val="0"/>
                  <w:marRight w:val="0"/>
                  <w:marTop w:val="0"/>
                  <w:marBottom w:val="0"/>
                  <w:divBdr>
                    <w:top w:val="none" w:sz="0" w:space="0" w:color="auto"/>
                    <w:left w:val="none" w:sz="0" w:space="0" w:color="auto"/>
                    <w:bottom w:val="none" w:sz="0" w:space="0" w:color="auto"/>
                    <w:right w:val="none" w:sz="0" w:space="0" w:color="auto"/>
                  </w:divBdr>
                  <w:divsChild>
                    <w:div w:id="2038920887">
                      <w:marLeft w:val="0"/>
                      <w:marRight w:val="0"/>
                      <w:marTop w:val="0"/>
                      <w:marBottom w:val="0"/>
                      <w:divBdr>
                        <w:top w:val="none" w:sz="0" w:space="0" w:color="auto"/>
                        <w:left w:val="none" w:sz="0" w:space="0" w:color="auto"/>
                        <w:bottom w:val="none" w:sz="0" w:space="0" w:color="auto"/>
                        <w:right w:val="none" w:sz="0" w:space="0" w:color="auto"/>
                      </w:divBdr>
                      <w:divsChild>
                        <w:div w:id="7633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11064">
          <w:marLeft w:val="0"/>
          <w:marRight w:val="0"/>
          <w:marTop w:val="0"/>
          <w:marBottom w:val="0"/>
          <w:divBdr>
            <w:top w:val="none" w:sz="0" w:space="0" w:color="auto"/>
            <w:left w:val="none" w:sz="0" w:space="0" w:color="auto"/>
            <w:bottom w:val="none" w:sz="0" w:space="0" w:color="auto"/>
            <w:right w:val="none" w:sz="0" w:space="0" w:color="auto"/>
          </w:divBdr>
          <w:divsChild>
            <w:div w:id="403991387">
              <w:marLeft w:val="0"/>
              <w:marRight w:val="0"/>
              <w:marTop w:val="0"/>
              <w:marBottom w:val="0"/>
              <w:divBdr>
                <w:top w:val="none" w:sz="0" w:space="0" w:color="auto"/>
                <w:left w:val="none" w:sz="0" w:space="0" w:color="auto"/>
                <w:bottom w:val="none" w:sz="0" w:space="0" w:color="auto"/>
                <w:right w:val="none" w:sz="0" w:space="0" w:color="auto"/>
              </w:divBdr>
              <w:divsChild>
                <w:div w:id="253440731">
                  <w:marLeft w:val="0"/>
                  <w:marRight w:val="0"/>
                  <w:marTop w:val="0"/>
                  <w:marBottom w:val="0"/>
                  <w:divBdr>
                    <w:top w:val="none" w:sz="0" w:space="0" w:color="auto"/>
                    <w:left w:val="none" w:sz="0" w:space="0" w:color="auto"/>
                    <w:bottom w:val="none" w:sz="0" w:space="0" w:color="auto"/>
                    <w:right w:val="none" w:sz="0" w:space="0" w:color="auto"/>
                  </w:divBdr>
                  <w:divsChild>
                    <w:div w:id="122310895">
                      <w:marLeft w:val="0"/>
                      <w:marRight w:val="0"/>
                      <w:marTop w:val="0"/>
                      <w:marBottom w:val="0"/>
                      <w:divBdr>
                        <w:top w:val="none" w:sz="0" w:space="0" w:color="auto"/>
                        <w:left w:val="none" w:sz="0" w:space="0" w:color="auto"/>
                        <w:bottom w:val="none" w:sz="0" w:space="0" w:color="auto"/>
                        <w:right w:val="none" w:sz="0" w:space="0" w:color="auto"/>
                      </w:divBdr>
                      <w:divsChild>
                        <w:div w:id="541863205">
                          <w:marLeft w:val="0"/>
                          <w:marRight w:val="0"/>
                          <w:marTop w:val="0"/>
                          <w:marBottom w:val="0"/>
                          <w:divBdr>
                            <w:top w:val="none" w:sz="0" w:space="0" w:color="auto"/>
                            <w:left w:val="none" w:sz="0" w:space="0" w:color="auto"/>
                            <w:bottom w:val="none" w:sz="0" w:space="0" w:color="auto"/>
                            <w:right w:val="none" w:sz="0" w:space="0" w:color="auto"/>
                          </w:divBdr>
                          <w:divsChild>
                            <w:div w:id="1324432136">
                              <w:marLeft w:val="0"/>
                              <w:marRight w:val="0"/>
                              <w:marTop w:val="0"/>
                              <w:marBottom w:val="0"/>
                              <w:divBdr>
                                <w:top w:val="none" w:sz="0" w:space="0" w:color="auto"/>
                                <w:left w:val="none" w:sz="0" w:space="0" w:color="auto"/>
                                <w:bottom w:val="none" w:sz="0" w:space="0" w:color="auto"/>
                                <w:right w:val="none" w:sz="0" w:space="0" w:color="auto"/>
                              </w:divBdr>
                            </w:div>
                            <w:div w:id="1053966831">
                              <w:marLeft w:val="0"/>
                              <w:marRight w:val="0"/>
                              <w:marTop w:val="0"/>
                              <w:marBottom w:val="0"/>
                              <w:divBdr>
                                <w:top w:val="none" w:sz="0" w:space="0" w:color="auto"/>
                                <w:left w:val="none" w:sz="0" w:space="0" w:color="auto"/>
                                <w:bottom w:val="none" w:sz="0" w:space="0" w:color="auto"/>
                                <w:right w:val="none" w:sz="0" w:space="0" w:color="auto"/>
                              </w:divBdr>
                            </w:div>
                            <w:div w:id="697045371">
                              <w:marLeft w:val="0"/>
                              <w:marRight w:val="0"/>
                              <w:marTop w:val="0"/>
                              <w:marBottom w:val="0"/>
                              <w:divBdr>
                                <w:top w:val="none" w:sz="0" w:space="0" w:color="auto"/>
                                <w:left w:val="none" w:sz="0" w:space="0" w:color="auto"/>
                                <w:bottom w:val="none" w:sz="0" w:space="0" w:color="auto"/>
                                <w:right w:val="none" w:sz="0" w:space="0" w:color="auto"/>
                              </w:divBdr>
                              <w:divsChild>
                                <w:div w:id="710344748">
                                  <w:marLeft w:val="0"/>
                                  <w:marRight w:val="0"/>
                                  <w:marTop w:val="0"/>
                                  <w:marBottom w:val="0"/>
                                  <w:divBdr>
                                    <w:top w:val="none" w:sz="0" w:space="0" w:color="auto"/>
                                    <w:left w:val="none" w:sz="0" w:space="0" w:color="auto"/>
                                    <w:bottom w:val="none" w:sz="0" w:space="0" w:color="auto"/>
                                    <w:right w:val="none" w:sz="0" w:space="0" w:color="auto"/>
                                  </w:divBdr>
                                  <w:divsChild>
                                    <w:div w:id="220795133">
                                      <w:marLeft w:val="0"/>
                                      <w:marRight w:val="0"/>
                                      <w:marTop w:val="0"/>
                                      <w:marBottom w:val="0"/>
                                      <w:divBdr>
                                        <w:top w:val="none" w:sz="0" w:space="0" w:color="auto"/>
                                        <w:left w:val="none" w:sz="0" w:space="0" w:color="auto"/>
                                        <w:bottom w:val="none" w:sz="0" w:space="0" w:color="auto"/>
                                        <w:right w:val="none" w:sz="0" w:space="0" w:color="auto"/>
                                      </w:divBdr>
                                    </w:div>
                                    <w:div w:id="1074594894">
                                      <w:marLeft w:val="0"/>
                                      <w:marRight w:val="0"/>
                                      <w:marTop w:val="0"/>
                                      <w:marBottom w:val="0"/>
                                      <w:divBdr>
                                        <w:top w:val="none" w:sz="0" w:space="0" w:color="auto"/>
                                        <w:left w:val="none" w:sz="0" w:space="0" w:color="auto"/>
                                        <w:bottom w:val="none" w:sz="0" w:space="0" w:color="auto"/>
                                        <w:right w:val="none" w:sz="0" w:space="0" w:color="auto"/>
                                      </w:divBdr>
                                      <w:divsChild>
                                        <w:div w:id="1096681338">
                                          <w:marLeft w:val="0"/>
                                          <w:marRight w:val="0"/>
                                          <w:marTop w:val="0"/>
                                          <w:marBottom w:val="0"/>
                                          <w:divBdr>
                                            <w:top w:val="none" w:sz="0" w:space="0" w:color="auto"/>
                                            <w:left w:val="none" w:sz="0" w:space="0" w:color="auto"/>
                                            <w:bottom w:val="none" w:sz="0" w:space="0" w:color="auto"/>
                                            <w:right w:val="none" w:sz="0" w:space="0" w:color="auto"/>
                                          </w:divBdr>
                                        </w:div>
                                        <w:div w:id="266163654">
                                          <w:marLeft w:val="0"/>
                                          <w:marRight w:val="0"/>
                                          <w:marTop w:val="0"/>
                                          <w:marBottom w:val="0"/>
                                          <w:divBdr>
                                            <w:top w:val="none" w:sz="0" w:space="0" w:color="auto"/>
                                            <w:left w:val="none" w:sz="0" w:space="0" w:color="auto"/>
                                            <w:bottom w:val="none" w:sz="0" w:space="0" w:color="auto"/>
                                            <w:right w:val="none" w:sz="0" w:space="0" w:color="auto"/>
                                          </w:divBdr>
                                          <w:divsChild>
                                            <w:div w:id="1692991691">
                                              <w:marLeft w:val="0"/>
                                              <w:marRight w:val="0"/>
                                              <w:marTop w:val="0"/>
                                              <w:marBottom w:val="0"/>
                                              <w:divBdr>
                                                <w:top w:val="none" w:sz="0" w:space="0" w:color="auto"/>
                                                <w:left w:val="none" w:sz="0" w:space="0" w:color="auto"/>
                                                <w:bottom w:val="none" w:sz="0" w:space="0" w:color="auto"/>
                                                <w:right w:val="none" w:sz="0" w:space="0" w:color="auto"/>
                                              </w:divBdr>
                                            </w:div>
                                            <w:div w:id="1675499469">
                                              <w:marLeft w:val="0"/>
                                              <w:marRight w:val="0"/>
                                              <w:marTop w:val="0"/>
                                              <w:marBottom w:val="0"/>
                                              <w:divBdr>
                                                <w:top w:val="none" w:sz="0" w:space="0" w:color="auto"/>
                                                <w:left w:val="none" w:sz="0" w:space="0" w:color="auto"/>
                                                <w:bottom w:val="none" w:sz="0" w:space="0" w:color="auto"/>
                                                <w:right w:val="none" w:sz="0" w:space="0" w:color="auto"/>
                                              </w:divBdr>
                                            </w:div>
                                            <w:div w:id="1072921916">
                                              <w:marLeft w:val="0"/>
                                              <w:marRight w:val="0"/>
                                              <w:marTop w:val="0"/>
                                              <w:marBottom w:val="0"/>
                                              <w:divBdr>
                                                <w:top w:val="none" w:sz="0" w:space="0" w:color="auto"/>
                                                <w:left w:val="none" w:sz="0" w:space="0" w:color="auto"/>
                                                <w:bottom w:val="none" w:sz="0" w:space="0" w:color="auto"/>
                                                <w:right w:val="none" w:sz="0" w:space="0" w:color="auto"/>
                                              </w:divBdr>
                                              <w:divsChild>
                                                <w:div w:id="2022315762">
                                                  <w:marLeft w:val="0"/>
                                                  <w:marRight w:val="0"/>
                                                  <w:marTop w:val="0"/>
                                                  <w:marBottom w:val="0"/>
                                                  <w:divBdr>
                                                    <w:top w:val="none" w:sz="0" w:space="0" w:color="auto"/>
                                                    <w:left w:val="none" w:sz="0" w:space="0" w:color="auto"/>
                                                    <w:bottom w:val="none" w:sz="0" w:space="0" w:color="auto"/>
                                                    <w:right w:val="none" w:sz="0" w:space="0" w:color="auto"/>
                                                  </w:divBdr>
                                                  <w:divsChild>
                                                    <w:div w:id="1101798108">
                                                      <w:marLeft w:val="0"/>
                                                      <w:marRight w:val="0"/>
                                                      <w:marTop w:val="0"/>
                                                      <w:marBottom w:val="0"/>
                                                      <w:divBdr>
                                                        <w:top w:val="none" w:sz="0" w:space="0" w:color="auto"/>
                                                        <w:left w:val="none" w:sz="0" w:space="0" w:color="auto"/>
                                                        <w:bottom w:val="none" w:sz="0" w:space="0" w:color="auto"/>
                                                        <w:right w:val="none" w:sz="0" w:space="0" w:color="auto"/>
                                                      </w:divBdr>
                                                      <w:divsChild>
                                                        <w:div w:id="172692630">
                                                          <w:marLeft w:val="0"/>
                                                          <w:marRight w:val="0"/>
                                                          <w:marTop w:val="0"/>
                                                          <w:marBottom w:val="0"/>
                                                          <w:divBdr>
                                                            <w:top w:val="none" w:sz="0" w:space="0" w:color="auto"/>
                                                            <w:left w:val="none" w:sz="0" w:space="0" w:color="auto"/>
                                                            <w:bottom w:val="none" w:sz="0" w:space="0" w:color="auto"/>
                                                            <w:right w:val="none" w:sz="0" w:space="0" w:color="auto"/>
                                                          </w:divBdr>
                                                          <w:divsChild>
                                                            <w:div w:id="1185442707">
                                                              <w:marLeft w:val="0"/>
                                                              <w:marRight w:val="0"/>
                                                              <w:marTop w:val="0"/>
                                                              <w:marBottom w:val="0"/>
                                                              <w:divBdr>
                                                                <w:top w:val="none" w:sz="0" w:space="0" w:color="auto"/>
                                                                <w:left w:val="none" w:sz="0" w:space="0" w:color="auto"/>
                                                                <w:bottom w:val="none" w:sz="0" w:space="0" w:color="auto"/>
                                                                <w:right w:val="none" w:sz="0" w:space="0" w:color="auto"/>
                                                              </w:divBdr>
                                                              <w:divsChild>
                                                                <w:div w:id="882863484">
                                                                  <w:marLeft w:val="0"/>
                                                                  <w:marRight w:val="0"/>
                                                                  <w:marTop w:val="0"/>
                                                                  <w:marBottom w:val="0"/>
                                                                  <w:divBdr>
                                                                    <w:top w:val="none" w:sz="0" w:space="0" w:color="auto"/>
                                                                    <w:left w:val="none" w:sz="0" w:space="0" w:color="auto"/>
                                                                    <w:bottom w:val="none" w:sz="0" w:space="0" w:color="auto"/>
                                                                    <w:right w:val="none" w:sz="0" w:space="0" w:color="auto"/>
                                                                  </w:divBdr>
                                                                </w:div>
                                                                <w:div w:id="1473592676">
                                                                  <w:marLeft w:val="0"/>
                                                                  <w:marRight w:val="0"/>
                                                                  <w:marTop w:val="0"/>
                                                                  <w:marBottom w:val="0"/>
                                                                  <w:divBdr>
                                                                    <w:top w:val="none" w:sz="0" w:space="0" w:color="auto"/>
                                                                    <w:left w:val="none" w:sz="0" w:space="0" w:color="auto"/>
                                                                    <w:bottom w:val="none" w:sz="0" w:space="0" w:color="auto"/>
                                                                    <w:right w:val="none" w:sz="0" w:space="0" w:color="auto"/>
                                                                  </w:divBdr>
                                                                </w:div>
                                                                <w:div w:id="1016268246">
                                                                  <w:marLeft w:val="0"/>
                                                                  <w:marRight w:val="0"/>
                                                                  <w:marTop w:val="0"/>
                                                                  <w:marBottom w:val="0"/>
                                                                  <w:divBdr>
                                                                    <w:top w:val="none" w:sz="0" w:space="0" w:color="auto"/>
                                                                    <w:left w:val="none" w:sz="0" w:space="0" w:color="auto"/>
                                                                    <w:bottom w:val="none" w:sz="0" w:space="0" w:color="auto"/>
                                                                    <w:right w:val="none" w:sz="0" w:space="0" w:color="auto"/>
                                                                  </w:divBdr>
                                                                </w:div>
                                                                <w:div w:id="1985116210">
                                                                  <w:marLeft w:val="0"/>
                                                                  <w:marRight w:val="0"/>
                                                                  <w:marTop w:val="0"/>
                                                                  <w:marBottom w:val="0"/>
                                                                  <w:divBdr>
                                                                    <w:top w:val="none" w:sz="0" w:space="0" w:color="auto"/>
                                                                    <w:left w:val="none" w:sz="0" w:space="0" w:color="auto"/>
                                                                    <w:bottom w:val="none" w:sz="0" w:space="0" w:color="auto"/>
                                                                    <w:right w:val="none" w:sz="0" w:space="0" w:color="auto"/>
                                                                  </w:divBdr>
                                                                </w:div>
                                                                <w:div w:id="1415391289">
                                                                  <w:marLeft w:val="0"/>
                                                                  <w:marRight w:val="0"/>
                                                                  <w:marTop w:val="0"/>
                                                                  <w:marBottom w:val="0"/>
                                                                  <w:divBdr>
                                                                    <w:top w:val="none" w:sz="0" w:space="0" w:color="auto"/>
                                                                    <w:left w:val="none" w:sz="0" w:space="0" w:color="auto"/>
                                                                    <w:bottom w:val="none" w:sz="0" w:space="0" w:color="auto"/>
                                                                    <w:right w:val="none" w:sz="0" w:space="0" w:color="auto"/>
                                                                  </w:divBdr>
                                                                </w:div>
                                                                <w:div w:id="423495114">
                                                                  <w:marLeft w:val="0"/>
                                                                  <w:marRight w:val="0"/>
                                                                  <w:marTop w:val="0"/>
                                                                  <w:marBottom w:val="0"/>
                                                                  <w:divBdr>
                                                                    <w:top w:val="none" w:sz="0" w:space="0" w:color="auto"/>
                                                                    <w:left w:val="none" w:sz="0" w:space="0" w:color="auto"/>
                                                                    <w:bottom w:val="none" w:sz="0" w:space="0" w:color="auto"/>
                                                                    <w:right w:val="none" w:sz="0" w:space="0" w:color="auto"/>
                                                                  </w:divBdr>
                                                                </w:div>
                                                                <w:div w:id="6110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28870">
                                                      <w:marLeft w:val="0"/>
                                                      <w:marRight w:val="0"/>
                                                      <w:marTop w:val="0"/>
                                                      <w:marBottom w:val="0"/>
                                                      <w:divBdr>
                                                        <w:top w:val="none" w:sz="0" w:space="0" w:color="auto"/>
                                                        <w:left w:val="none" w:sz="0" w:space="0" w:color="auto"/>
                                                        <w:bottom w:val="none" w:sz="0" w:space="0" w:color="auto"/>
                                                        <w:right w:val="none" w:sz="0" w:space="0" w:color="auto"/>
                                                      </w:divBdr>
                                                      <w:divsChild>
                                                        <w:div w:id="37304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593418">
                                                              <w:marLeft w:val="0"/>
                                                              <w:marRight w:val="0"/>
                                                              <w:marTop w:val="0"/>
                                                              <w:marBottom w:val="0"/>
                                                              <w:divBdr>
                                                                <w:top w:val="none" w:sz="0" w:space="0" w:color="auto"/>
                                                                <w:left w:val="none" w:sz="0" w:space="0" w:color="auto"/>
                                                                <w:bottom w:val="none" w:sz="0" w:space="0" w:color="auto"/>
                                                                <w:right w:val="none" w:sz="0" w:space="0" w:color="auto"/>
                                                              </w:divBdr>
                                                            </w:div>
                                                            <w:div w:id="902789085">
                                                              <w:marLeft w:val="0"/>
                                                              <w:marRight w:val="0"/>
                                                              <w:marTop w:val="0"/>
                                                              <w:marBottom w:val="0"/>
                                                              <w:divBdr>
                                                                <w:top w:val="none" w:sz="0" w:space="0" w:color="auto"/>
                                                                <w:left w:val="none" w:sz="0" w:space="0" w:color="auto"/>
                                                                <w:bottom w:val="none" w:sz="0" w:space="0" w:color="auto"/>
                                                                <w:right w:val="none" w:sz="0" w:space="0" w:color="auto"/>
                                                              </w:divBdr>
                                                              <w:divsChild>
                                                                <w:div w:id="1956670309">
                                                                  <w:marLeft w:val="0"/>
                                                                  <w:marRight w:val="0"/>
                                                                  <w:marTop w:val="0"/>
                                                                  <w:marBottom w:val="0"/>
                                                                  <w:divBdr>
                                                                    <w:top w:val="none" w:sz="0" w:space="0" w:color="auto"/>
                                                                    <w:left w:val="none" w:sz="0" w:space="0" w:color="auto"/>
                                                                    <w:bottom w:val="none" w:sz="0" w:space="0" w:color="auto"/>
                                                                    <w:right w:val="none" w:sz="0" w:space="0" w:color="auto"/>
                                                                  </w:divBdr>
                                                                  <w:divsChild>
                                                                    <w:div w:id="906309358">
                                                                      <w:marLeft w:val="0"/>
                                                                      <w:marRight w:val="0"/>
                                                                      <w:marTop w:val="0"/>
                                                                      <w:marBottom w:val="0"/>
                                                                      <w:divBdr>
                                                                        <w:top w:val="none" w:sz="0" w:space="0" w:color="auto"/>
                                                                        <w:left w:val="none" w:sz="0" w:space="0" w:color="auto"/>
                                                                        <w:bottom w:val="none" w:sz="0" w:space="0" w:color="auto"/>
                                                                        <w:right w:val="none" w:sz="0" w:space="0" w:color="auto"/>
                                                                      </w:divBdr>
                                                                    </w:div>
                                                                    <w:div w:id="2141797785">
                                                                      <w:marLeft w:val="0"/>
                                                                      <w:marRight w:val="0"/>
                                                                      <w:marTop w:val="0"/>
                                                                      <w:marBottom w:val="0"/>
                                                                      <w:divBdr>
                                                                        <w:top w:val="none" w:sz="0" w:space="0" w:color="auto"/>
                                                                        <w:left w:val="none" w:sz="0" w:space="0" w:color="auto"/>
                                                                        <w:bottom w:val="none" w:sz="0" w:space="0" w:color="auto"/>
                                                                        <w:right w:val="none" w:sz="0" w:space="0" w:color="auto"/>
                                                                      </w:divBdr>
                                                                    </w:div>
                                                                    <w:div w:id="668211613">
                                                                      <w:marLeft w:val="0"/>
                                                                      <w:marRight w:val="0"/>
                                                                      <w:marTop w:val="0"/>
                                                                      <w:marBottom w:val="0"/>
                                                                      <w:divBdr>
                                                                        <w:top w:val="none" w:sz="0" w:space="0" w:color="auto"/>
                                                                        <w:left w:val="none" w:sz="0" w:space="0" w:color="auto"/>
                                                                        <w:bottom w:val="none" w:sz="0" w:space="0" w:color="auto"/>
                                                                        <w:right w:val="none" w:sz="0" w:space="0" w:color="auto"/>
                                                                      </w:divBdr>
                                                                    </w:div>
                                                                    <w:div w:id="896277705">
                                                                      <w:marLeft w:val="0"/>
                                                                      <w:marRight w:val="0"/>
                                                                      <w:marTop w:val="0"/>
                                                                      <w:marBottom w:val="0"/>
                                                                      <w:divBdr>
                                                                        <w:top w:val="none" w:sz="0" w:space="0" w:color="auto"/>
                                                                        <w:left w:val="none" w:sz="0" w:space="0" w:color="auto"/>
                                                                        <w:bottom w:val="none" w:sz="0" w:space="0" w:color="auto"/>
                                                                        <w:right w:val="none" w:sz="0" w:space="0" w:color="auto"/>
                                                                      </w:divBdr>
                                                                    </w:div>
                                                                    <w:div w:id="141119806">
                                                                      <w:marLeft w:val="0"/>
                                                                      <w:marRight w:val="0"/>
                                                                      <w:marTop w:val="0"/>
                                                                      <w:marBottom w:val="0"/>
                                                                      <w:divBdr>
                                                                        <w:top w:val="none" w:sz="0" w:space="0" w:color="auto"/>
                                                                        <w:left w:val="none" w:sz="0" w:space="0" w:color="auto"/>
                                                                        <w:bottom w:val="none" w:sz="0" w:space="0" w:color="auto"/>
                                                                        <w:right w:val="none" w:sz="0" w:space="0" w:color="auto"/>
                                                                      </w:divBdr>
                                                                      <w:divsChild>
                                                                        <w:div w:id="1454710276">
                                                                          <w:marLeft w:val="0"/>
                                                                          <w:marRight w:val="0"/>
                                                                          <w:marTop w:val="0"/>
                                                                          <w:marBottom w:val="0"/>
                                                                          <w:divBdr>
                                                                            <w:top w:val="none" w:sz="0" w:space="0" w:color="auto"/>
                                                                            <w:left w:val="none" w:sz="0" w:space="0" w:color="auto"/>
                                                                            <w:bottom w:val="none" w:sz="0" w:space="0" w:color="auto"/>
                                                                            <w:right w:val="none" w:sz="0" w:space="0" w:color="auto"/>
                                                                          </w:divBdr>
                                                                        </w:div>
                                                                      </w:divsChild>
                                                                    </w:div>
                                                                    <w:div w:id="827751049">
                                                                      <w:marLeft w:val="0"/>
                                                                      <w:marRight w:val="0"/>
                                                                      <w:marTop w:val="0"/>
                                                                      <w:marBottom w:val="0"/>
                                                                      <w:divBdr>
                                                                        <w:top w:val="none" w:sz="0" w:space="0" w:color="auto"/>
                                                                        <w:left w:val="none" w:sz="0" w:space="0" w:color="auto"/>
                                                                        <w:bottom w:val="none" w:sz="0" w:space="0" w:color="auto"/>
                                                                        <w:right w:val="none" w:sz="0" w:space="0" w:color="auto"/>
                                                                      </w:divBdr>
                                                                      <w:divsChild>
                                                                        <w:div w:id="1912541498">
                                                                          <w:marLeft w:val="0"/>
                                                                          <w:marRight w:val="0"/>
                                                                          <w:marTop w:val="0"/>
                                                                          <w:marBottom w:val="0"/>
                                                                          <w:divBdr>
                                                                            <w:top w:val="none" w:sz="0" w:space="0" w:color="auto"/>
                                                                            <w:left w:val="none" w:sz="0" w:space="0" w:color="auto"/>
                                                                            <w:bottom w:val="none" w:sz="0" w:space="0" w:color="auto"/>
                                                                            <w:right w:val="none" w:sz="0" w:space="0" w:color="auto"/>
                                                                          </w:divBdr>
                                                                          <w:divsChild>
                                                                            <w:div w:id="1778671646">
                                                                              <w:marLeft w:val="0"/>
                                                                              <w:marRight w:val="0"/>
                                                                              <w:marTop w:val="0"/>
                                                                              <w:marBottom w:val="0"/>
                                                                              <w:divBdr>
                                                                                <w:top w:val="none" w:sz="0" w:space="0" w:color="auto"/>
                                                                                <w:left w:val="none" w:sz="0" w:space="0" w:color="auto"/>
                                                                                <w:bottom w:val="none" w:sz="0" w:space="0" w:color="auto"/>
                                                                                <w:right w:val="none" w:sz="0" w:space="0" w:color="auto"/>
                                                                              </w:divBdr>
                                                                            </w:div>
                                                                          </w:divsChild>
                                                                        </w:div>
                                                                        <w:div w:id="1251433069">
                                                                          <w:marLeft w:val="0"/>
                                                                          <w:marRight w:val="0"/>
                                                                          <w:marTop w:val="0"/>
                                                                          <w:marBottom w:val="0"/>
                                                                          <w:divBdr>
                                                                            <w:top w:val="none" w:sz="0" w:space="0" w:color="auto"/>
                                                                            <w:left w:val="none" w:sz="0" w:space="0" w:color="auto"/>
                                                                            <w:bottom w:val="none" w:sz="0" w:space="0" w:color="auto"/>
                                                                            <w:right w:val="none" w:sz="0" w:space="0" w:color="auto"/>
                                                                          </w:divBdr>
                                                                          <w:divsChild>
                                                                            <w:div w:id="2095474133">
                                                                              <w:marLeft w:val="0"/>
                                                                              <w:marRight w:val="0"/>
                                                                              <w:marTop w:val="0"/>
                                                                              <w:marBottom w:val="0"/>
                                                                              <w:divBdr>
                                                                                <w:top w:val="none" w:sz="0" w:space="0" w:color="auto"/>
                                                                                <w:left w:val="none" w:sz="0" w:space="0" w:color="auto"/>
                                                                                <w:bottom w:val="none" w:sz="0" w:space="0" w:color="auto"/>
                                                                                <w:right w:val="none" w:sz="0" w:space="0" w:color="auto"/>
                                                                              </w:divBdr>
                                                                              <w:divsChild>
                                                                                <w:div w:id="2009794959">
                                                                                  <w:marLeft w:val="0"/>
                                                                                  <w:marRight w:val="0"/>
                                                                                  <w:marTop w:val="0"/>
                                                                                  <w:marBottom w:val="0"/>
                                                                                  <w:divBdr>
                                                                                    <w:top w:val="none" w:sz="0" w:space="0" w:color="auto"/>
                                                                                    <w:left w:val="none" w:sz="0" w:space="0" w:color="auto"/>
                                                                                    <w:bottom w:val="none" w:sz="0" w:space="0" w:color="auto"/>
                                                                                    <w:right w:val="none" w:sz="0" w:space="0" w:color="auto"/>
                                                                                  </w:divBdr>
                                                                                </w:div>
                                                                                <w:div w:id="808329830">
                                                                                  <w:marLeft w:val="0"/>
                                                                                  <w:marRight w:val="0"/>
                                                                                  <w:marTop w:val="0"/>
                                                                                  <w:marBottom w:val="0"/>
                                                                                  <w:divBdr>
                                                                                    <w:top w:val="none" w:sz="0" w:space="0" w:color="auto"/>
                                                                                    <w:left w:val="none" w:sz="0" w:space="0" w:color="auto"/>
                                                                                    <w:bottom w:val="none" w:sz="0" w:space="0" w:color="auto"/>
                                                                                    <w:right w:val="none" w:sz="0" w:space="0" w:color="auto"/>
                                                                                  </w:divBdr>
                                                                                </w:div>
                                                                                <w:div w:id="1095318636">
                                                                                  <w:marLeft w:val="0"/>
                                                                                  <w:marRight w:val="0"/>
                                                                                  <w:marTop w:val="0"/>
                                                                                  <w:marBottom w:val="0"/>
                                                                                  <w:divBdr>
                                                                                    <w:top w:val="none" w:sz="0" w:space="0" w:color="auto"/>
                                                                                    <w:left w:val="none" w:sz="0" w:space="0" w:color="auto"/>
                                                                                    <w:bottom w:val="none" w:sz="0" w:space="0" w:color="auto"/>
                                                                                    <w:right w:val="none" w:sz="0" w:space="0" w:color="auto"/>
                                                                                  </w:divBdr>
                                                                                </w:div>
                                                                                <w:div w:id="379985487">
                                                                                  <w:marLeft w:val="0"/>
                                                                                  <w:marRight w:val="0"/>
                                                                                  <w:marTop w:val="0"/>
                                                                                  <w:marBottom w:val="0"/>
                                                                                  <w:divBdr>
                                                                                    <w:top w:val="none" w:sz="0" w:space="0" w:color="auto"/>
                                                                                    <w:left w:val="none" w:sz="0" w:space="0" w:color="auto"/>
                                                                                    <w:bottom w:val="none" w:sz="0" w:space="0" w:color="auto"/>
                                                                                    <w:right w:val="none" w:sz="0" w:space="0" w:color="auto"/>
                                                                                  </w:divBdr>
                                                                                </w:div>
                                                                                <w:div w:id="1107121119">
                                                                                  <w:marLeft w:val="0"/>
                                                                                  <w:marRight w:val="0"/>
                                                                                  <w:marTop w:val="0"/>
                                                                                  <w:marBottom w:val="0"/>
                                                                                  <w:divBdr>
                                                                                    <w:top w:val="none" w:sz="0" w:space="0" w:color="auto"/>
                                                                                    <w:left w:val="none" w:sz="0" w:space="0" w:color="auto"/>
                                                                                    <w:bottom w:val="none" w:sz="0" w:space="0" w:color="auto"/>
                                                                                    <w:right w:val="none" w:sz="0" w:space="0" w:color="auto"/>
                                                                                  </w:divBdr>
                                                                                </w:div>
                                                                                <w:div w:id="1166090590">
                                                                                  <w:marLeft w:val="0"/>
                                                                                  <w:marRight w:val="0"/>
                                                                                  <w:marTop w:val="0"/>
                                                                                  <w:marBottom w:val="0"/>
                                                                                  <w:divBdr>
                                                                                    <w:top w:val="none" w:sz="0" w:space="0" w:color="auto"/>
                                                                                    <w:left w:val="none" w:sz="0" w:space="0" w:color="auto"/>
                                                                                    <w:bottom w:val="none" w:sz="0" w:space="0" w:color="auto"/>
                                                                                    <w:right w:val="none" w:sz="0" w:space="0" w:color="auto"/>
                                                                                  </w:divBdr>
                                                                                </w:div>
                                                                                <w:div w:id="839468168">
                                                                                  <w:marLeft w:val="0"/>
                                                                                  <w:marRight w:val="0"/>
                                                                                  <w:marTop w:val="0"/>
                                                                                  <w:marBottom w:val="0"/>
                                                                                  <w:divBdr>
                                                                                    <w:top w:val="none" w:sz="0" w:space="0" w:color="auto"/>
                                                                                    <w:left w:val="none" w:sz="0" w:space="0" w:color="auto"/>
                                                                                    <w:bottom w:val="none" w:sz="0" w:space="0" w:color="auto"/>
                                                                                    <w:right w:val="none" w:sz="0" w:space="0" w:color="auto"/>
                                                                                  </w:divBdr>
                                                                                </w:div>
                                                                                <w:div w:id="952135576">
                                                                                  <w:marLeft w:val="0"/>
                                                                                  <w:marRight w:val="0"/>
                                                                                  <w:marTop w:val="0"/>
                                                                                  <w:marBottom w:val="0"/>
                                                                                  <w:divBdr>
                                                                                    <w:top w:val="none" w:sz="0" w:space="0" w:color="auto"/>
                                                                                    <w:left w:val="none" w:sz="0" w:space="0" w:color="auto"/>
                                                                                    <w:bottom w:val="none" w:sz="0" w:space="0" w:color="auto"/>
                                                                                    <w:right w:val="none" w:sz="0" w:space="0" w:color="auto"/>
                                                                                  </w:divBdr>
                                                                                </w:div>
                                                                                <w:div w:id="1446849521">
                                                                                  <w:marLeft w:val="0"/>
                                                                                  <w:marRight w:val="0"/>
                                                                                  <w:marTop w:val="0"/>
                                                                                  <w:marBottom w:val="0"/>
                                                                                  <w:divBdr>
                                                                                    <w:top w:val="none" w:sz="0" w:space="0" w:color="auto"/>
                                                                                    <w:left w:val="none" w:sz="0" w:space="0" w:color="auto"/>
                                                                                    <w:bottom w:val="none" w:sz="0" w:space="0" w:color="auto"/>
                                                                                    <w:right w:val="none" w:sz="0" w:space="0" w:color="auto"/>
                                                                                  </w:divBdr>
                                                                                </w:div>
                                                                                <w:div w:id="1379741804">
                                                                                  <w:marLeft w:val="0"/>
                                                                                  <w:marRight w:val="0"/>
                                                                                  <w:marTop w:val="0"/>
                                                                                  <w:marBottom w:val="0"/>
                                                                                  <w:divBdr>
                                                                                    <w:top w:val="none" w:sz="0" w:space="0" w:color="auto"/>
                                                                                    <w:left w:val="none" w:sz="0" w:space="0" w:color="auto"/>
                                                                                    <w:bottom w:val="none" w:sz="0" w:space="0" w:color="auto"/>
                                                                                    <w:right w:val="none" w:sz="0" w:space="0" w:color="auto"/>
                                                                                  </w:divBdr>
                                                                                </w:div>
                                                                                <w:div w:id="665939762">
                                                                                  <w:marLeft w:val="0"/>
                                                                                  <w:marRight w:val="0"/>
                                                                                  <w:marTop w:val="0"/>
                                                                                  <w:marBottom w:val="0"/>
                                                                                  <w:divBdr>
                                                                                    <w:top w:val="none" w:sz="0" w:space="0" w:color="auto"/>
                                                                                    <w:left w:val="none" w:sz="0" w:space="0" w:color="auto"/>
                                                                                    <w:bottom w:val="none" w:sz="0" w:space="0" w:color="auto"/>
                                                                                    <w:right w:val="none" w:sz="0" w:space="0" w:color="auto"/>
                                                                                  </w:divBdr>
                                                                                </w:div>
                                                                                <w:div w:id="207797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3585924">
      <w:bodyDiv w:val="1"/>
      <w:marLeft w:val="0"/>
      <w:marRight w:val="0"/>
      <w:marTop w:val="0"/>
      <w:marBottom w:val="0"/>
      <w:divBdr>
        <w:top w:val="none" w:sz="0" w:space="0" w:color="auto"/>
        <w:left w:val="none" w:sz="0" w:space="0" w:color="auto"/>
        <w:bottom w:val="none" w:sz="0" w:space="0" w:color="auto"/>
        <w:right w:val="none" w:sz="0" w:space="0" w:color="auto"/>
      </w:divBdr>
      <w:divsChild>
        <w:div w:id="994337273">
          <w:marLeft w:val="0"/>
          <w:marRight w:val="0"/>
          <w:marTop w:val="0"/>
          <w:marBottom w:val="0"/>
          <w:divBdr>
            <w:top w:val="none" w:sz="0" w:space="0" w:color="auto"/>
            <w:left w:val="none" w:sz="0" w:space="0" w:color="auto"/>
            <w:bottom w:val="none" w:sz="0" w:space="0" w:color="auto"/>
            <w:right w:val="none" w:sz="0" w:space="0" w:color="auto"/>
          </w:divBdr>
        </w:div>
        <w:div w:id="886066872">
          <w:marLeft w:val="0"/>
          <w:marRight w:val="0"/>
          <w:marTop w:val="0"/>
          <w:marBottom w:val="0"/>
          <w:divBdr>
            <w:top w:val="none" w:sz="0" w:space="0" w:color="auto"/>
            <w:left w:val="none" w:sz="0" w:space="0" w:color="auto"/>
            <w:bottom w:val="none" w:sz="0" w:space="0" w:color="auto"/>
            <w:right w:val="none" w:sz="0" w:space="0" w:color="auto"/>
          </w:divBdr>
        </w:div>
        <w:div w:id="131754886">
          <w:marLeft w:val="0"/>
          <w:marRight w:val="0"/>
          <w:marTop w:val="0"/>
          <w:marBottom w:val="0"/>
          <w:divBdr>
            <w:top w:val="none" w:sz="0" w:space="0" w:color="auto"/>
            <w:left w:val="none" w:sz="0" w:space="0" w:color="auto"/>
            <w:bottom w:val="none" w:sz="0" w:space="0" w:color="auto"/>
            <w:right w:val="none" w:sz="0" w:space="0" w:color="auto"/>
          </w:divBdr>
        </w:div>
        <w:div w:id="728039509">
          <w:marLeft w:val="0"/>
          <w:marRight w:val="0"/>
          <w:marTop w:val="0"/>
          <w:marBottom w:val="0"/>
          <w:divBdr>
            <w:top w:val="none" w:sz="0" w:space="0" w:color="auto"/>
            <w:left w:val="none" w:sz="0" w:space="0" w:color="auto"/>
            <w:bottom w:val="none" w:sz="0" w:space="0" w:color="auto"/>
            <w:right w:val="none" w:sz="0" w:space="0" w:color="auto"/>
          </w:divBdr>
        </w:div>
      </w:divsChild>
    </w:div>
    <w:div w:id="1083183094">
      <w:bodyDiv w:val="1"/>
      <w:marLeft w:val="0"/>
      <w:marRight w:val="0"/>
      <w:marTop w:val="0"/>
      <w:marBottom w:val="0"/>
      <w:divBdr>
        <w:top w:val="none" w:sz="0" w:space="0" w:color="auto"/>
        <w:left w:val="none" w:sz="0" w:space="0" w:color="auto"/>
        <w:bottom w:val="none" w:sz="0" w:space="0" w:color="auto"/>
        <w:right w:val="none" w:sz="0" w:space="0" w:color="auto"/>
      </w:divBdr>
    </w:div>
    <w:div w:id="1268347008">
      <w:bodyDiv w:val="1"/>
      <w:marLeft w:val="0"/>
      <w:marRight w:val="0"/>
      <w:marTop w:val="0"/>
      <w:marBottom w:val="0"/>
      <w:divBdr>
        <w:top w:val="none" w:sz="0" w:space="0" w:color="auto"/>
        <w:left w:val="none" w:sz="0" w:space="0" w:color="auto"/>
        <w:bottom w:val="none" w:sz="0" w:space="0" w:color="auto"/>
        <w:right w:val="none" w:sz="0" w:space="0" w:color="auto"/>
      </w:divBdr>
    </w:div>
    <w:div w:id="1565675952">
      <w:bodyDiv w:val="1"/>
      <w:marLeft w:val="0"/>
      <w:marRight w:val="0"/>
      <w:marTop w:val="0"/>
      <w:marBottom w:val="0"/>
      <w:divBdr>
        <w:top w:val="none" w:sz="0" w:space="0" w:color="auto"/>
        <w:left w:val="none" w:sz="0" w:space="0" w:color="auto"/>
        <w:bottom w:val="none" w:sz="0" w:space="0" w:color="auto"/>
        <w:right w:val="none" w:sz="0" w:space="0" w:color="auto"/>
      </w:divBdr>
      <w:divsChild>
        <w:div w:id="452285254">
          <w:marLeft w:val="0"/>
          <w:marRight w:val="0"/>
          <w:marTop w:val="0"/>
          <w:marBottom w:val="0"/>
          <w:divBdr>
            <w:top w:val="none" w:sz="0" w:space="0" w:color="auto"/>
            <w:left w:val="none" w:sz="0" w:space="0" w:color="auto"/>
            <w:bottom w:val="none" w:sz="0" w:space="0" w:color="auto"/>
            <w:right w:val="none" w:sz="0" w:space="0" w:color="auto"/>
          </w:divBdr>
        </w:div>
        <w:div w:id="1399325120">
          <w:marLeft w:val="0"/>
          <w:marRight w:val="0"/>
          <w:marTop w:val="0"/>
          <w:marBottom w:val="0"/>
          <w:divBdr>
            <w:top w:val="none" w:sz="0" w:space="0" w:color="auto"/>
            <w:left w:val="none" w:sz="0" w:space="0" w:color="auto"/>
            <w:bottom w:val="none" w:sz="0" w:space="0" w:color="auto"/>
            <w:right w:val="none" w:sz="0" w:space="0" w:color="auto"/>
          </w:divBdr>
          <w:divsChild>
            <w:div w:id="738134459">
              <w:marLeft w:val="0"/>
              <w:marRight w:val="0"/>
              <w:marTop w:val="0"/>
              <w:marBottom w:val="0"/>
              <w:divBdr>
                <w:top w:val="none" w:sz="0" w:space="0" w:color="auto"/>
                <w:left w:val="none" w:sz="0" w:space="0" w:color="auto"/>
                <w:bottom w:val="none" w:sz="0" w:space="0" w:color="auto"/>
                <w:right w:val="none" w:sz="0" w:space="0" w:color="auto"/>
              </w:divBdr>
              <w:divsChild>
                <w:div w:id="1081945516">
                  <w:marLeft w:val="0"/>
                  <w:marRight w:val="0"/>
                  <w:marTop w:val="0"/>
                  <w:marBottom w:val="0"/>
                  <w:divBdr>
                    <w:top w:val="none" w:sz="0" w:space="0" w:color="auto"/>
                    <w:left w:val="none" w:sz="0" w:space="0" w:color="auto"/>
                    <w:bottom w:val="none" w:sz="0" w:space="0" w:color="auto"/>
                    <w:right w:val="none" w:sz="0" w:space="0" w:color="auto"/>
                  </w:divBdr>
                  <w:divsChild>
                    <w:div w:id="411390506">
                      <w:marLeft w:val="0"/>
                      <w:marRight w:val="0"/>
                      <w:marTop w:val="0"/>
                      <w:marBottom w:val="0"/>
                      <w:divBdr>
                        <w:top w:val="none" w:sz="0" w:space="0" w:color="auto"/>
                        <w:left w:val="none" w:sz="0" w:space="0" w:color="auto"/>
                        <w:bottom w:val="none" w:sz="0" w:space="0" w:color="auto"/>
                        <w:right w:val="none" w:sz="0" w:space="0" w:color="auto"/>
                      </w:divBdr>
                      <w:divsChild>
                        <w:div w:id="14115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920500">
          <w:marLeft w:val="0"/>
          <w:marRight w:val="0"/>
          <w:marTop w:val="0"/>
          <w:marBottom w:val="0"/>
          <w:divBdr>
            <w:top w:val="none" w:sz="0" w:space="0" w:color="auto"/>
            <w:left w:val="none" w:sz="0" w:space="0" w:color="auto"/>
            <w:bottom w:val="none" w:sz="0" w:space="0" w:color="auto"/>
            <w:right w:val="none" w:sz="0" w:space="0" w:color="auto"/>
          </w:divBdr>
          <w:divsChild>
            <w:div w:id="973217609">
              <w:marLeft w:val="0"/>
              <w:marRight w:val="0"/>
              <w:marTop w:val="0"/>
              <w:marBottom w:val="0"/>
              <w:divBdr>
                <w:top w:val="none" w:sz="0" w:space="0" w:color="auto"/>
                <w:left w:val="none" w:sz="0" w:space="0" w:color="auto"/>
                <w:bottom w:val="none" w:sz="0" w:space="0" w:color="auto"/>
                <w:right w:val="none" w:sz="0" w:space="0" w:color="auto"/>
              </w:divBdr>
              <w:divsChild>
                <w:div w:id="1453355114">
                  <w:marLeft w:val="0"/>
                  <w:marRight w:val="0"/>
                  <w:marTop w:val="0"/>
                  <w:marBottom w:val="0"/>
                  <w:divBdr>
                    <w:top w:val="none" w:sz="0" w:space="0" w:color="auto"/>
                    <w:left w:val="none" w:sz="0" w:space="0" w:color="auto"/>
                    <w:bottom w:val="none" w:sz="0" w:space="0" w:color="auto"/>
                    <w:right w:val="none" w:sz="0" w:space="0" w:color="auto"/>
                  </w:divBdr>
                  <w:divsChild>
                    <w:div w:id="2051107933">
                      <w:marLeft w:val="0"/>
                      <w:marRight w:val="0"/>
                      <w:marTop w:val="0"/>
                      <w:marBottom w:val="0"/>
                      <w:divBdr>
                        <w:top w:val="none" w:sz="0" w:space="0" w:color="auto"/>
                        <w:left w:val="none" w:sz="0" w:space="0" w:color="auto"/>
                        <w:bottom w:val="none" w:sz="0" w:space="0" w:color="auto"/>
                        <w:right w:val="none" w:sz="0" w:space="0" w:color="auto"/>
                      </w:divBdr>
                      <w:divsChild>
                        <w:div w:id="1728337095">
                          <w:marLeft w:val="0"/>
                          <w:marRight w:val="0"/>
                          <w:marTop w:val="0"/>
                          <w:marBottom w:val="0"/>
                          <w:divBdr>
                            <w:top w:val="none" w:sz="0" w:space="0" w:color="auto"/>
                            <w:left w:val="none" w:sz="0" w:space="0" w:color="auto"/>
                            <w:bottom w:val="none" w:sz="0" w:space="0" w:color="auto"/>
                            <w:right w:val="none" w:sz="0" w:space="0" w:color="auto"/>
                          </w:divBdr>
                          <w:divsChild>
                            <w:div w:id="1802457510">
                              <w:marLeft w:val="0"/>
                              <w:marRight w:val="0"/>
                              <w:marTop w:val="0"/>
                              <w:marBottom w:val="0"/>
                              <w:divBdr>
                                <w:top w:val="none" w:sz="0" w:space="0" w:color="auto"/>
                                <w:left w:val="none" w:sz="0" w:space="0" w:color="auto"/>
                                <w:bottom w:val="none" w:sz="0" w:space="0" w:color="auto"/>
                                <w:right w:val="none" w:sz="0" w:space="0" w:color="auto"/>
                              </w:divBdr>
                              <w:divsChild>
                                <w:div w:id="1426415780">
                                  <w:marLeft w:val="0"/>
                                  <w:marRight w:val="0"/>
                                  <w:marTop w:val="0"/>
                                  <w:marBottom w:val="0"/>
                                  <w:divBdr>
                                    <w:top w:val="none" w:sz="0" w:space="0" w:color="auto"/>
                                    <w:left w:val="none" w:sz="0" w:space="0" w:color="auto"/>
                                    <w:bottom w:val="none" w:sz="0" w:space="0" w:color="auto"/>
                                    <w:right w:val="none" w:sz="0" w:space="0" w:color="auto"/>
                                  </w:divBdr>
                                  <w:divsChild>
                                    <w:div w:id="512770058">
                                      <w:marLeft w:val="0"/>
                                      <w:marRight w:val="0"/>
                                      <w:marTop w:val="0"/>
                                      <w:marBottom w:val="0"/>
                                      <w:divBdr>
                                        <w:top w:val="none" w:sz="0" w:space="0" w:color="auto"/>
                                        <w:left w:val="none" w:sz="0" w:space="0" w:color="auto"/>
                                        <w:bottom w:val="none" w:sz="0" w:space="0" w:color="auto"/>
                                        <w:right w:val="none" w:sz="0" w:space="0" w:color="auto"/>
                                      </w:divBdr>
                                    </w:div>
                                  </w:divsChild>
                                </w:div>
                                <w:div w:id="1447232121">
                                  <w:marLeft w:val="0"/>
                                  <w:marRight w:val="0"/>
                                  <w:marTop w:val="0"/>
                                  <w:marBottom w:val="0"/>
                                  <w:divBdr>
                                    <w:top w:val="none" w:sz="0" w:space="0" w:color="auto"/>
                                    <w:left w:val="none" w:sz="0" w:space="0" w:color="auto"/>
                                    <w:bottom w:val="none" w:sz="0" w:space="0" w:color="auto"/>
                                    <w:right w:val="none" w:sz="0" w:space="0" w:color="auto"/>
                                  </w:divBdr>
                                  <w:divsChild>
                                    <w:div w:id="1214191350">
                                      <w:marLeft w:val="0"/>
                                      <w:marRight w:val="0"/>
                                      <w:marTop w:val="0"/>
                                      <w:marBottom w:val="0"/>
                                      <w:divBdr>
                                        <w:top w:val="none" w:sz="0" w:space="0" w:color="auto"/>
                                        <w:left w:val="none" w:sz="0" w:space="0" w:color="auto"/>
                                        <w:bottom w:val="none" w:sz="0" w:space="0" w:color="auto"/>
                                        <w:right w:val="none" w:sz="0" w:space="0" w:color="auto"/>
                                      </w:divBdr>
                                      <w:divsChild>
                                        <w:div w:id="503861679">
                                          <w:marLeft w:val="0"/>
                                          <w:marRight w:val="0"/>
                                          <w:marTop w:val="0"/>
                                          <w:marBottom w:val="0"/>
                                          <w:divBdr>
                                            <w:top w:val="none" w:sz="0" w:space="0" w:color="auto"/>
                                            <w:left w:val="none" w:sz="0" w:space="0" w:color="auto"/>
                                            <w:bottom w:val="none" w:sz="0" w:space="0" w:color="auto"/>
                                            <w:right w:val="none" w:sz="0" w:space="0" w:color="auto"/>
                                          </w:divBdr>
                                        </w:div>
                                      </w:divsChild>
                                    </w:div>
                                    <w:div w:id="2141025821">
                                      <w:marLeft w:val="0"/>
                                      <w:marRight w:val="0"/>
                                      <w:marTop w:val="0"/>
                                      <w:marBottom w:val="0"/>
                                      <w:divBdr>
                                        <w:top w:val="none" w:sz="0" w:space="0" w:color="auto"/>
                                        <w:left w:val="none" w:sz="0" w:space="0" w:color="auto"/>
                                        <w:bottom w:val="none" w:sz="0" w:space="0" w:color="auto"/>
                                        <w:right w:val="none" w:sz="0" w:space="0" w:color="auto"/>
                                      </w:divBdr>
                                      <w:divsChild>
                                        <w:div w:id="1517889642">
                                          <w:marLeft w:val="0"/>
                                          <w:marRight w:val="0"/>
                                          <w:marTop w:val="0"/>
                                          <w:marBottom w:val="0"/>
                                          <w:divBdr>
                                            <w:top w:val="none" w:sz="0" w:space="0" w:color="auto"/>
                                            <w:left w:val="none" w:sz="0" w:space="0" w:color="auto"/>
                                            <w:bottom w:val="none" w:sz="0" w:space="0" w:color="auto"/>
                                            <w:right w:val="none" w:sz="0" w:space="0" w:color="auto"/>
                                          </w:divBdr>
                                          <w:divsChild>
                                            <w:div w:id="96948455">
                                              <w:marLeft w:val="0"/>
                                              <w:marRight w:val="0"/>
                                              <w:marTop w:val="0"/>
                                              <w:marBottom w:val="0"/>
                                              <w:divBdr>
                                                <w:top w:val="none" w:sz="0" w:space="0" w:color="auto"/>
                                                <w:left w:val="none" w:sz="0" w:space="0" w:color="auto"/>
                                                <w:bottom w:val="none" w:sz="0" w:space="0" w:color="auto"/>
                                                <w:right w:val="none" w:sz="0" w:space="0" w:color="auto"/>
                                              </w:divBdr>
                                              <w:divsChild>
                                                <w:div w:id="1997107807">
                                                  <w:marLeft w:val="0"/>
                                                  <w:marRight w:val="0"/>
                                                  <w:marTop w:val="0"/>
                                                  <w:marBottom w:val="0"/>
                                                  <w:divBdr>
                                                    <w:top w:val="none" w:sz="0" w:space="0" w:color="auto"/>
                                                    <w:left w:val="none" w:sz="0" w:space="0" w:color="auto"/>
                                                    <w:bottom w:val="none" w:sz="0" w:space="0" w:color="auto"/>
                                                    <w:right w:val="none" w:sz="0" w:space="0" w:color="auto"/>
                                                  </w:divBdr>
                                                </w:div>
                                                <w:div w:id="1671980351">
                                                  <w:marLeft w:val="0"/>
                                                  <w:marRight w:val="0"/>
                                                  <w:marTop w:val="0"/>
                                                  <w:marBottom w:val="0"/>
                                                  <w:divBdr>
                                                    <w:top w:val="none" w:sz="0" w:space="0" w:color="auto"/>
                                                    <w:left w:val="none" w:sz="0" w:space="0" w:color="auto"/>
                                                    <w:bottom w:val="none" w:sz="0" w:space="0" w:color="auto"/>
                                                    <w:right w:val="none" w:sz="0" w:space="0" w:color="auto"/>
                                                  </w:divBdr>
                                                </w:div>
                                                <w:div w:id="963773437">
                                                  <w:marLeft w:val="0"/>
                                                  <w:marRight w:val="0"/>
                                                  <w:marTop w:val="0"/>
                                                  <w:marBottom w:val="0"/>
                                                  <w:divBdr>
                                                    <w:top w:val="none" w:sz="0" w:space="0" w:color="auto"/>
                                                    <w:left w:val="none" w:sz="0" w:space="0" w:color="auto"/>
                                                    <w:bottom w:val="none" w:sz="0" w:space="0" w:color="auto"/>
                                                    <w:right w:val="none" w:sz="0" w:space="0" w:color="auto"/>
                                                  </w:divBdr>
                                                </w:div>
                                                <w:div w:id="407578453">
                                                  <w:marLeft w:val="0"/>
                                                  <w:marRight w:val="0"/>
                                                  <w:marTop w:val="0"/>
                                                  <w:marBottom w:val="0"/>
                                                  <w:divBdr>
                                                    <w:top w:val="none" w:sz="0" w:space="0" w:color="auto"/>
                                                    <w:left w:val="none" w:sz="0" w:space="0" w:color="auto"/>
                                                    <w:bottom w:val="none" w:sz="0" w:space="0" w:color="auto"/>
                                                    <w:right w:val="none" w:sz="0" w:space="0" w:color="auto"/>
                                                  </w:divBdr>
                                                </w:div>
                                                <w:div w:id="1714186671">
                                                  <w:marLeft w:val="0"/>
                                                  <w:marRight w:val="0"/>
                                                  <w:marTop w:val="0"/>
                                                  <w:marBottom w:val="0"/>
                                                  <w:divBdr>
                                                    <w:top w:val="none" w:sz="0" w:space="0" w:color="auto"/>
                                                    <w:left w:val="none" w:sz="0" w:space="0" w:color="auto"/>
                                                    <w:bottom w:val="none" w:sz="0" w:space="0" w:color="auto"/>
                                                    <w:right w:val="none" w:sz="0" w:space="0" w:color="auto"/>
                                                  </w:divBdr>
                                                  <w:divsChild>
                                                    <w:div w:id="1857160308">
                                                      <w:marLeft w:val="0"/>
                                                      <w:marRight w:val="0"/>
                                                      <w:marTop w:val="0"/>
                                                      <w:marBottom w:val="0"/>
                                                      <w:divBdr>
                                                        <w:top w:val="none" w:sz="0" w:space="0" w:color="auto"/>
                                                        <w:left w:val="none" w:sz="0" w:space="0" w:color="auto"/>
                                                        <w:bottom w:val="none" w:sz="0" w:space="0" w:color="auto"/>
                                                        <w:right w:val="none" w:sz="0" w:space="0" w:color="auto"/>
                                                      </w:divBdr>
                                                      <w:divsChild>
                                                        <w:div w:id="71469763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77180668">
                                                              <w:marLeft w:val="0"/>
                                                              <w:marRight w:val="0"/>
                                                              <w:marTop w:val="0"/>
                                                              <w:marBottom w:val="0"/>
                                                              <w:divBdr>
                                                                <w:top w:val="none" w:sz="0" w:space="0" w:color="auto"/>
                                                                <w:left w:val="none" w:sz="0" w:space="0" w:color="auto"/>
                                                                <w:bottom w:val="none" w:sz="0" w:space="0" w:color="auto"/>
                                                                <w:right w:val="none" w:sz="0" w:space="0" w:color="auto"/>
                                                              </w:divBdr>
                                                              <w:divsChild>
                                                                <w:div w:id="1475831185">
                                                                  <w:marLeft w:val="0"/>
                                                                  <w:marRight w:val="0"/>
                                                                  <w:marTop w:val="0"/>
                                                                  <w:marBottom w:val="0"/>
                                                                  <w:divBdr>
                                                                    <w:top w:val="none" w:sz="0" w:space="0" w:color="auto"/>
                                                                    <w:left w:val="none" w:sz="0" w:space="0" w:color="auto"/>
                                                                    <w:bottom w:val="none" w:sz="0" w:space="0" w:color="auto"/>
                                                                    <w:right w:val="none" w:sz="0" w:space="0" w:color="auto"/>
                                                                  </w:divBdr>
                                                                  <w:divsChild>
                                                                    <w:div w:id="2108037117">
                                                                      <w:marLeft w:val="0"/>
                                                                      <w:marRight w:val="0"/>
                                                                      <w:marTop w:val="0"/>
                                                                      <w:marBottom w:val="0"/>
                                                                      <w:divBdr>
                                                                        <w:top w:val="none" w:sz="0" w:space="0" w:color="auto"/>
                                                                        <w:left w:val="none" w:sz="0" w:space="0" w:color="auto"/>
                                                                        <w:bottom w:val="none" w:sz="0" w:space="0" w:color="auto"/>
                                                                        <w:right w:val="none" w:sz="0" w:space="0" w:color="auto"/>
                                                                      </w:divBdr>
                                                                      <w:divsChild>
                                                                        <w:div w:id="1000541378">
                                                                          <w:marLeft w:val="0"/>
                                                                          <w:marRight w:val="0"/>
                                                                          <w:marTop w:val="0"/>
                                                                          <w:marBottom w:val="0"/>
                                                                          <w:divBdr>
                                                                            <w:top w:val="none" w:sz="0" w:space="0" w:color="auto"/>
                                                                            <w:left w:val="none" w:sz="0" w:space="0" w:color="auto"/>
                                                                            <w:bottom w:val="none" w:sz="0" w:space="0" w:color="auto"/>
                                                                            <w:right w:val="none" w:sz="0" w:space="0" w:color="auto"/>
                                                                          </w:divBdr>
                                                                          <w:divsChild>
                                                                            <w:div w:id="1840389927">
                                                                              <w:marLeft w:val="0"/>
                                                                              <w:marRight w:val="0"/>
                                                                              <w:marTop w:val="0"/>
                                                                              <w:marBottom w:val="0"/>
                                                                              <w:divBdr>
                                                                                <w:top w:val="none" w:sz="0" w:space="0" w:color="auto"/>
                                                                                <w:left w:val="none" w:sz="0" w:space="0" w:color="auto"/>
                                                                                <w:bottom w:val="none" w:sz="0" w:space="0" w:color="auto"/>
                                                                                <w:right w:val="none" w:sz="0" w:space="0" w:color="auto"/>
                                                                              </w:divBdr>
                                                                              <w:divsChild>
                                                                                <w:div w:id="652179387">
                                                                                  <w:marLeft w:val="0"/>
                                                                                  <w:marRight w:val="0"/>
                                                                                  <w:marTop w:val="0"/>
                                                                                  <w:marBottom w:val="0"/>
                                                                                  <w:divBdr>
                                                                                    <w:top w:val="none" w:sz="0" w:space="0" w:color="auto"/>
                                                                                    <w:left w:val="none" w:sz="0" w:space="0" w:color="auto"/>
                                                                                    <w:bottom w:val="none" w:sz="0" w:space="0" w:color="auto"/>
                                                                                    <w:right w:val="none" w:sz="0" w:space="0" w:color="auto"/>
                                                                                  </w:divBdr>
                                                                                  <w:divsChild>
                                                                                    <w:div w:id="492188673">
                                                                                      <w:marLeft w:val="0"/>
                                                                                      <w:marRight w:val="0"/>
                                                                                      <w:marTop w:val="0"/>
                                                                                      <w:marBottom w:val="0"/>
                                                                                      <w:divBdr>
                                                                                        <w:top w:val="none" w:sz="0" w:space="0" w:color="auto"/>
                                                                                        <w:left w:val="none" w:sz="0" w:space="0" w:color="auto"/>
                                                                                        <w:bottom w:val="none" w:sz="0" w:space="0" w:color="auto"/>
                                                                                        <w:right w:val="none" w:sz="0" w:space="0" w:color="auto"/>
                                                                                      </w:divBdr>
                                                                                      <w:divsChild>
                                                                                        <w:div w:id="207762897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487283281">
                                                                                              <w:marLeft w:val="0"/>
                                                                                              <w:marRight w:val="0"/>
                                                                                              <w:marTop w:val="0"/>
                                                                                              <w:marBottom w:val="0"/>
                                                                                              <w:divBdr>
                                                                                                <w:top w:val="none" w:sz="0" w:space="0" w:color="auto"/>
                                                                                                <w:left w:val="none" w:sz="0" w:space="0" w:color="auto"/>
                                                                                                <w:bottom w:val="none" w:sz="0" w:space="0" w:color="auto"/>
                                                                                                <w:right w:val="none" w:sz="0" w:space="0" w:color="auto"/>
                                                                                              </w:divBdr>
                                                                                              <w:divsChild>
                                                                                                <w:div w:id="578683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740825">
                                                                                                      <w:marLeft w:val="0"/>
                                                                                                      <w:marRight w:val="0"/>
                                                                                                      <w:marTop w:val="0"/>
                                                                                                      <w:marBottom w:val="0"/>
                                                                                                      <w:divBdr>
                                                                                                        <w:top w:val="none" w:sz="0" w:space="0" w:color="auto"/>
                                                                                                        <w:left w:val="none" w:sz="0" w:space="0" w:color="auto"/>
                                                                                                        <w:bottom w:val="none" w:sz="0" w:space="0" w:color="auto"/>
                                                                                                        <w:right w:val="none" w:sz="0" w:space="0" w:color="auto"/>
                                                                                                      </w:divBdr>
                                                                                                      <w:divsChild>
                                                                                                        <w:div w:id="1670525032">
                                                                                                          <w:marLeft w:val="0"/>
                                                                                                          <w:marRight w:val="0"/>
                                                                                                          <w:marTop w:val="0"/>
                                                                                                          <w:marBottom w:val="0"/>
                                                                                                          <w:divBdr>
                                                                                                            <w:top w:val="none" w:sz="0" w:space="0" w:color="auto"/>
                                                                                                            <w:left w:val="none" w:sz="0" w:space="0" w:color="auto"/>
                                                                                                            <w:bottom w:val="none" w:sz="0" w:space="0" w:color="auto"/>
                                                                                                            <w:right w:val="none" w:sz="0" w:space="0" w:color="auto"/>
                                                                                                          </w:divBdr>
                                                                                                          <w:divsChild>
                                                                                                            <w:div w:id="1753772880">
                                                                                                              <w:marLeft w:val="0"/>
                                                                                                              <w:marRight w:val="0"/>
                                                                                                              <w:marTop w:val="0"/>
                                                                                                              <w:marBottom w:val="0"/>
                                                                                                              <w:divBdr>
                                                                                                                <w:top w:val="none" w:sz="0" w:space="0" w:color="auto"/>
                                                                                                                <w:left w:val="none" w:sz="0" w:space="0" w:color="auto"/>
                                                                                                                <w:bottom w:val="none" w:sz="0" w:space="0" w:color="auto"/>
                                                                                                                <w:right w:val="none" w:sz="0" w:space="0" w:color="auto"/>
                                                                                                              </w:divBdr>
                                                                                                              <w:divsChild>
                                                                                                                <w:div w:id="1978489298">
                                                                                                                  <w:marLeft w:val="0"/>
                                                                                                                  <w:marRight w:val="0"/>
                                                                                                                  <w:marTop w:val="0"/>
                                                                                                                  <w:marBottom w:val="0"/>
                                                                                                                  <w:divBdr>
                                                                                                                    <w:top w:val="none" w:sz="0" w:space="0" w:color="auto"/>
                                                                                                                    <w:left w:val="none" w:sz="0" w:space="0" w:color="auto"/>
                                                                                                                    <w:bottom w:val="none" w:sz="0" w:space="0" w:color="auto"/>
                                                                                                                    <w:right w:val="none" w:sz="0" w:space="0" w:color="auto"/>
                                                                                                                  </w:divBdr>
                                                                                                                </w:div>
                                                                                                                <w:div w:id="920873212">
                                                                                                                  <w:marLeft w:val="0"/>
                                                                                                                  <w:marRight w:val="0"/>
                                                                                                                  <w:marTop w:val="0"/>
                                                                                                                  <w:marBottom w:val="0"/>
                                                                                                                  <w:divBdr>
                                                                                                                    <w:top w:val="none" w:sz="0" w:space="0" w:color="auto"/>
                                                                                                                    <w:left w:val="none" w:sz="0" w:space="0" w:color="auto"/>
                                                                                                                    <w:bottom w:val="none" w:sz="0" w:space="0" w:color="auto"/>
                                                                                                                    <w:right w:val="none" w:sz="0" w:space="0" w:color="auto"/>
                                                                                                                  </w:divBdr>
                                                                                                                  <w:divsChild>
                                                                                                                    <w:div w:id="1738627178">
                                                                                                                      <w:marLeft w:val="0"/>
                                                                                                                      <w:marRight w:val="0"/>
                                                                                                                      <w:marTop w:val="0"/>
                                                                                                                      <w:marBottom w:val="0"/>
                                                                                                                      <w:divBdr>
                                                                                                                        <w:top w:val="none" w:sz="0" w:space="0" w:color="auto"/>
                                                                                                                        <w:left w:val="none" w:sz="0" w:space="0" w:color="auto"/>
                                                                                                                        <w:bottom w:val="none" w:sz="0" w:space="0" w:color="auto"/>
                                                                                                                        <w:right w:val="none" w:sz="0" w:space="0" w:color="auto"/>
                                                                                                                      </w:divBdr>
                                                                                                                    </w:div>
                                                                                                                    <w:div w:id="2133202960">
                                                                                                                      <w:marLeft w:val="0"/>
                                                                                                                      <w:marRight w:val="0"/>
                                                                                                                      <w:marTop w:val="0"/>
                                                                                                                      <w:marBottom w:val="0"/>
                                                                                                                      <w:divBdr>
                                                                                                                        <w:top w:val="none" w:sz="0" w:space="0" w:color="auto"/>
                                                                                                                        <w:left w:val="none" w:sz="0" w:space="0" w:color="auto"/>
                                                                                                                        <w:bottom w:val="none" w:sz="0" w:space="0" w:color="auto"/>
                                                                                                                        <w:right w:val="none" w:sz="0" w:space="0" w:color="auto"/>
                                                                                                                      </w:divBdr>
                                                                                                                    </w:div>
                                                                                                                    <w:div w:id="944580348">
                                                                                                                      <w:marLeft w:val="0"/>
                                                                                                                      <w:marRight w:val="0"/>
                                                                                                                      <w:marTop w:val="0"/>
                                                                                                                      <w:marBottom w:val="0"/>
                                                                                                                      <w:divBdr>
                                                                                                                        <w:top w:val="none" w:sz="0" w:space="0" w:color="auto"/>
                                                                                                                        <w:left w:val="none" w:sz="0" w:space="0" w:color="auto"/>
                                                                                                                        <w:bottom w:val="none" w:sz="0" w:space="0" w:color="auto"/>
                                                                                                                        <w:right w:val="none" w:sz="0" w:space="0" w:color="auto"/>
                                                                                                                      </w:divBdr>
                                                                                                                    </w:div>
                                                                                                                  </w:divsChild>
                                                                                                                </w:div>
                                                                                                                <w:div w:id="1954247093">
                                                                                                                  <w:marLeft w:val="0"/>
                                                                                                                  <w:marRight w:val="0"/>
                                                                                                                  <w:marTop w:val="0"/>
                                                                                                                  <w:marBottom w:val="0"/>
                                                                                                                  <w:divBdr>
                                                                                                                    <w:top w:val="none" w:sz="0" w:space="0" w:color="auto"/>
                                                                                                                    <w:left w:val="none" w:sz="0" w:space="0" w:color="auto"/>
                                                                                                                    <w:bottom w:val="none" w:sz="0" w:space="0" w:color="auto"/>
                                                                                                                    <w:right w:val="none" w:sz="0" w:space="0" w:color="auto"/>
                                                                                                                  </w:divBdr>
                                                                                                                  <w:divsChild>
                                                                                                                    <w:div w:id="1815944257">
                                                                                                                      <w:marLeft w:val="0"/>
                                                                                                                      <w:marRight w:val="0"/>
                                                                                                                      <w:marTop w:val="0"/>
                                                                                                                      <w:marBottom w:val="0"/>
                                                                                                                      <w:divBdr>
                                                                                                                        <w:top w:val="none" w:sz="0" w:space="0" w:color="auto"/>
                                                                                                                        <w:left w:val="none" w:sz="0" w:space="0" w:color="auto"/>
                                                                                                                        <w:bottom w:val="none" w:sz="0" w:space="0" w:color="auto"/>
                                                                                                                        <w:right w:val="none" w:sz="0" w:space="0" w:color="auto"/>
                                                                                                                      </w:divBdr>
                                                                                                                      <w:divsChild>
                                                                                                                        <w:div w:id="2080250898">
                                                                                                                          <w:marLeft w:val="0"/>
                                                                                                                          <w:marRight w:val="0"/>
                                                                                                                          <w:marTop w:val="0"/>
                                                                                                                          <w:marBottom w:val="0"/>
                                                                                                                          <w:divBdr>
                                                                                                                            <w:top w:val="none" w:sz="0" w:space="0" w:color="auto"/>
                                                                                                                            <w:left w:val="none" w:sz="0" w:space="0" w:color="auto"/>
                                                                                                                            <w:bottom w:val="none" w:sz="0" w:space="0" w:color="auto"/>
                                                                                                                            <w:right w:val="none" w:sz="0" w:space="0" w:color="auto"/>
                                                                                                                          </w:divBdr>
                                                                                                                          <w:divsChild>
                                                                                                                            <w:div w:id="7347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044696">
      <w:bodyDiv w:val="1"/>
      <w:marLeft w:val="0"/>
      <w:marRight w:val="0"/>
      <w:marTop w:val="0"/>
      <w:marBottom w:val="0"/>
      <w:divBdr>
        <w:top w:val="none" w:sz="0" w:space="0" w:color="auto"/>
        <w:left w:val="none" w:sz="0" w:space="0" w:color="auto"/>
        <w:bottom w:val="none" w:sz="0" w:space="0" w:color="auto"/>
        <w:right w:val="none" w:sz="0" w:space="0" w:color="auto"/>
      </w:divBdr>
      <w:divsChild>
        <w:div w:id="181021086">
          <w:marLeft w:val="0"/>
          <w:marRight w:val="0"/>
          <w:marTop w:val="0"/>
          <w:marBottom w:val="0"/>
          <w:divBdr>
            <w:top w:val="none" w:sz="0" w:space="0" w:color="auto"/>
            <w:left w:val="none" w:sz="0" w:space="0" w:color="auto"/>
            <w:bottom w:val="none" w:sz="0" w:space="0" w:color="auto"/>
            <w:right w:val="none" w:sz="0" w:space="0" w:color="auto"/>
          </w:divBdr>
          <w:divsChild>
            <w:div w:id="2121487896">
              <w:marLeft w:val="0"/>
              <w:marRight w:val="0"/>
              <w:marTop w:val="0"/>
              <w:marBottom w:val="0"/>
              <w:divBdr>
                <w:top w:val="none" w:sz="0" w:space="0" w:color="auto"/>
                <w:left w:val="none" w:sz="0" w:space="0" w:color="auto"/>
                <w:bottom w:val="none" w:sz="0" w:space="0" w:color="auto"/>
                <w:right w:val="none" w:sz="0" w:space="0" w:color="auto"/>
              </w:divBdr>
              <w:divsChild>
                <w:div w:id="1481969134">
                  <w:marLeft w:val="0"/>
                  <w:marRight w:val="0"/>
                  <w:marTop w:val="0"/>
                  <w:marBottom w:val="0"/>
                  <w:divBdr>
                    <w:top w:val="none" w:sz="0" w:space="0" w:color="auto"/>
                    <w:left w:val="none" w:sz="0" w:space="0" w:color="auto"/>
                    <w:bottom w:val="none" w:sz="0" w:space="0" w:color="auto"/>
                    <w:right w:val="none" w:sz="0" w:space="0" w:color="auto"/>
                  </w:divBdr>
                  <w:divsChild>
                    <w:div w:id="1562594028">
                      <w:marLeft w:val="0"/>
                      <w:marRight w:val="0"/>
                      <w:marTop w:val="0"/>
                      <w:marBottom w:val="0"/>
                      <w:divBdr>
                        <w:top w:val="none" w:sz="0" w:space="0" w:color="auto"/>
                        <w:left w:val="none" w:sz="0" w:space="0" w:color="auto"/>
                        <w:bottom w:val="none" w:sz="0" w:space="0" w:color="auto"/>
                        <w:right w:val="none" w:sz="0" w:space="0" w:color="auto"/>
                      </w:divBdr>
                      <w:divsChild>
                        <w:div w:id="3776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54707">
          <w:marLeft w:val="0"/>
          <w:marRight w:val="0"/>
          <w:marTop w:val="0"/>
          <w:marBottom w:val="0"/>
          <w:divBdr>
            <w:top w:val="none" w:sz="0" w:space="0" w:color="auto"/>
            <w:left w:val="none" w:sz="0" w:space="0" w:color="auto"/>
            <w:bottom w:val="none" w:sz="0" w:space="0" w:color="auto"/>
            <w:right w:val="none" w:sz="0" w:space="0" w:color="auto"/>
          </w:divBdr>
          <w:divsChild>
            <w:div w:id="998659360">
              <w:marLeft w:val="0"/>
              <w:marRight w:val="0"/>
              <w:marTop w:val="0"/>
              <w:marBottom w:val="0"/>
              <w:divBdr>
                <w:top w:val="none" w:sz="0" w:space="0" w:color="auto"/>
                <w:left w:val="none" w:sz="0" w:space="0" w:color="auto"/>
                <w:bottom w:val="none" w:sz="0" w:space="0" w:color="auto"/>
                <w:right w:val="none" w:sz="0" w:space="0" w:color="auto"/>
              </w:divBdr>
              <w:divsChild>
                <w:div w:id="394817805">
                  <w:marLeft w:val="0"/>
                  <w:marRight w:val="0"/>
                  <w:marTop w:val="0"/>
                  <w:marBottom w:val="0"/>
                  <w:divBdr>
                    <w:top w:val="none" w:sz="0" w:space="0" w:color="auto"/>
                    <w:left w:val="none" w:sz="0" w:space="0" w:color="auto"/>
                    <w:bottom w:val="none" w:sz="0" w:space="0" w:color="auto"/>
                    <w:right w:val="none" w:sz="0" w:space="0" w:color="auto"/>
                  </w:divBdr>
                  <w:divsChild>
                    <w:div w:id="2100783969">
                      <w:marLeft w:val="0"/>
                      <w:marRight w:val="0"/>
                      <w:marTop w:val="0"/>
                      <w:marBottom w:val="0"/>
                      <w:divBdr>
                        <w:top w:val="none" w:sz="0" w:space="0" w:color="auto"/>
                        <w:left w:val="none" w:sz="0" w:space="0" w:color="auto"/>
                        <w:bottom w:val="none" w:sz="0" w:space="0" w:color="auto"/>
                        <w:right w:val="none" w:sz="0" w:space="0" w:color="auto"/>
                      </w:divBdr>
                      <w:divsChild>
                        <w:div w:id="3442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07975">
          <w:marLeft w:val="0"/>
          <w:marRight w:val="0"/>
          <w:marTop w:val="0"/>
          <w:marBottom w:val="0"/>
          <w:divBdr>
            <w:top w:val="none" w:sz="0" w:space="0" w:color="auto"/>
            <w:left w:val="none" w:sz="0" w:space="0" w:color="auto"/>
            <w:bottom w:val="none" w:sz="0" w:space="0" w:color="auto"/>
            <w:right w:val="none" w:sz="0" w:space="0" w:color="auto"/>
          </w:divBdr>
          <w:divsChild>
            <w:div w:id="1519274807">
              <w:marLeft w:val="0"/>
              <w:marRight w:val="0"/>
              <w:marTop w:val="0"/>
              <w:marBottom w:val="0"/>
              <w:divBdr>
                <w:top w:val="none" w:sz="0" w:space="0" w:color="auto"/>
                <w:left w:val="none" w:sz="0" w:space="0" w:color="auto"/>
                <w:bottom w:val="none" w:sz="0" w:space="0" w:color="auto"/>
                <w:right w:val="none" w:sz="0" w:space="0" w:color="auto"/>
              </w:divBdr>
              <w:divsChild>
                <w:div w:id="1435635442">
                  <w:marLeft w:val="0"/>
                  <w:marRight w:val="0"/>
                  <w:marTop w:val="0"/>
                  <w:marBottom w:val="0"/>
                  <w:divBdr>
                    <w:top w:val="none" w:sz="0" w:space="0" w:color="auto"/>
                    <w:left w:val="none" w:sz="0" w:space="0" w:color="auto"/>
                    <w:bottom w:val="none" w:sz="0" w:space="0" w:color="auto"/>
                    <w:right w:val="none" w:sz="0" w:space="0" w:color="auto"/>
                  </w:divBdr>
                  <w:divsChild>
                    <w:div w:id="558594339">
                      <w:marLeft w:val="0"/>
                      <w:marRight w:val="0"/>
                      <w:marTop w:val="0"/>
                      <w:marBottom w:val="0"/>
                      <w:divBdr>
                        <w:top w:val="none" w:sz="0" w:space="0" w:color="auto"/>
                        <w:left w:val="none" w:sz="0" w:space="0" w:color="auto"/>
                        <w:bottom w:val="none" w:sz="0" w:space="0" w:color="auto"/>
                        <w:right w:val="none" w:sz="0" w:space="0" w:color="auto"/>
                      </w:divBdr>
                      <w:divsChild>
                        <w:div w:id="1421171773">
                          <w:marLeft w:val="0"/>
                          <w:marRight w:val="0"/>
                          <w:marTop w:val="0"/>
                          <w:marBottom w:val="0"/>
                          <w:divBdr>
                            <w:top w:val="none" w:sz="0" w:space="0" w:color="auto"/>
                            <w:left w:val="none" w:sz="0" w:space="0" w:color="auto"/>
                            <w:bottom w:val="none" w:sz="0" w:space="0" w:color="auto"/>
                            <w:right w:val="none" w:sz="0" w:space="0" w:color="auto"/>
                          </w:divBdr>
                          <w:divsChild>
                            <w:div w:id="265697740">
                              <w:marLeft w:val="0"/>
                              <w:marRight w:val="0"/>
                              <w:marTop w:val="0"/>
                              <w:marBottom w:val="0"/>
                              <w:divBdr>
                                <w:top w:val="none" w:sz="0" w:space="0" w:color="auto"/>
                                <w:left w:val="none" w:sz="0" w:space="0" w:color="auto"/>
                                <w:bottom w:val="none" w:sz="0" w:space="0" w:color="auto"/>
                                <w:right w:val="none" w:sz="0" w:space="0" w:color="auto"/>
                              </w:divBdr>
                              <w:divsChild>
                                <w:div w:id="865289938">
                                  <w:marLeft w:val="0"/>
                                  <w:marRight w:val="0"/>
                                  <w:marTop w:val="0"/>
                                  <w:marBottom w:val="0"/>
                                  <w:divBdr>
                                    <w:top w:val="none" w:sz="0" w:space="0" w:color="auto"/>
                                    <w:left w:val="none" w:sz="0" w:space="0" w:color="auto"/>
                                    <w:bottom w:val="none" w:sz="0" w:space="0" w:color="auto"/>
                                    <w:right w:val="none" w:sz="0" w:space="0" w:color="auto"/>
                                  </w:divBdr>
                                  <w:divsChild>
                                    <w:div w:id="10974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827744">
      <w:bodyDiv w:val="1"/>
      <w:marLeft w:val="0"/>
      <w:marRight w:val="0"/>
      <w:marTop w:val="0"/>
      <w:marBottom w:val="0"/>
      <w:divBdr>
        <w:top w:val="none" w:sz="0" w:space="0" w:color="auto"/>
        <w:left w:val="none" w:sz="0" w:space="0" w:color="auto"/>
        <w:bottom w:val="none" w:sz="0" w:space="0" w:color="auto"/>
        <w:right w:val="none" w:sz="0" w:space="0" w:color="auto"/>
      </w:divBdr>
    </w:div>
    <w:div w:id="2128892604">
      <w:bodyDiv w:val="1"/>
      <w:marLeft w:val="0"/>
      <w:marRight w:val="0"/>
      <w:marTop w:val="0"/>
      <w:marBottom w:val="0"/>
      <w:divBdr>
        <w:top w:val="none" w:sz="0" w:space="0" w:color="auto"/>
        <w:left w:val="none" w:sz="0" w:space="0" w:color="auto"/>
        <w:bottom w:val="none" w:sz="0" w:space="0" w:color="auto"/>
        <w:right w:val="none" w:sz="0" w:space="0" w:color="auto"/>
      </w:divBdr>
      <w:divsChild>
        <w:div w:id="1599754466">
          <w:marLeft w:val="0"/>
          <w:marRight w:val="0"/>
          <w:marTop w:val="0"/>
          <w:marBottom w:val="0"/>
          <w:divBdr>
            <w:top w:val="none" w:sz="0" w:space="0" w:color="auto"/>
            <w:left w:val="none" w:sz="0" w:space="0" w:color="auto"/>
            <w:bottom w:val="none" w:sz="0" w:space="0" w:color="auto"/>
            <w:right w:val="none" w:sz="0" w:space="0" w:color="auto"/>
          </w:divBdr>
        </w:div>
        <w:div w:id="498349361">
          <w:marLeft w:val="0"/>
          <w:marRight w:val="0"/>
          <w:marTop w:val="0"/>
          <w:marBottom w:val="0"/>
          <w:divBdr>
            <w:top w:val="none" w:sz="0" w:space="0" w:color="auto"/>
            <w:left w:val="none" w:sz="0" w:space="0" w:color="auto"/>
            <w:bottom w:val="none" w:sz="0" w:space="0" w:color="auto"/>
            <w:right w:val="none" w:sz="0" w:space="0" w:color="auto"/>
          </w:divBdr>
        </w:div>
        <w:div w:id="1003708524">
          <w:marLeft w:val="0"/>
          <w:marRight w:val="0"/>
          <w:marTop w:val="0"/>
          <w:marBottom w:val="0"/>
          <w:divBdr>
            <w:top w:val="none" w:sz="0" w:space="0" w:color="auto"/>
            <w:left w:val="none" w:sz="0" w:space="0" w:color="auto"/>
            <w:bottom w:val="none" w:sz="0" w:space="0" w:color="auto"/>
            <w:right w:val="none" w:sz="0" w:space="0" w:color="auto"/>
          </w:divBdr>
        </w:div>
        <w:div w:id="8539557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C3C7F-F9F3-4046-ABA5-01E5CB717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4</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Leroy-Frazier</dc:creator>
  <cp:lastModifiedBy>Rhonda Brodrick</cp:lastModifiedBy>
  <cp:revision>36</cp:revision>
  <cp:lastPrinted>2019-10-02T20:21:00Z</cp:lastPrinted>
  <dcterms:created xsi:type="dcterms:W3CDTF">2019-02-23T01:24:00Z</dcterms:created>
  <dcterms:modified xsi:type="dcterms:W3CDTF">2019-10-09T21:54:00Z</dcterms:modified>
</cp:coreProperties>
</file>