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E55A8" w14:textId="77777777" w:rsidR="00CD25F1" w:rsidRDefault="00E048A5">
      <w:pPr>
        <w:pStyle w:val="Heading1"/>
        <w:spacing w:before="0" w:after="240"/>
        <w:jc w:val="center"/>
      </w:pPr>
      <w:bookmarkStart w:id="0" w:name="_GoBack"/>
      <w:bookmarkEnd w:id="0"/>
      <w:r>
        <w:rPr>
          <w:noProof/>
          <w:sz w:val="22"/>
          <w:szCs w:val="22"/>
        </w:rPr>
        <w:drawing>
          <wp:inline distT="0" distB="0" distL="0" distR="0" wp14:anchorId="54E12DCB" wp14:editId="5DA69990">
            <wp:extent cx="18288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704850"/>
                    </a:xfrm>
                    <a:prstGeom prst="rect">
                      <a:avLst/>
                    </a:prstGeom>
                    <a:noFill/>
                    <a:ln>
                      <a:noFill/>
                    </a:ln>
                  </pic:spPr>
                </pic:pic>
              </a:graphicData>
            </a:graphic>
          </wp:inline>
        </w:drawing>
      </w:r>
    </w:p>
    <w:p w14:paraId="6468D210" w14:textId="77777777" w:rsidR="00CD25F1" w:rsidRDefault="00CD25F1">
      <w:pPr>
        <w:pStyle w:val="Heading1"/>
        <w:spacing w:before="0" w:after="240"/>
        <w:jc w:val="center"/>
      </w:pPr>
    </w:p>
    <w:p w14:paraId="244FAD52" w14:textId="77777777" w:rsidR="005152D4" w:rsidRDefault="005152D4">
      <w:pPr>
        <w:pStyle w:val="Heading1"/>
        <w:spacing w:before="0" w:after="240"/>
        <w:jc w:val="center"/>
      </w:pPr>
      <w:r>
        <w:t>Particularly Hazardous Substance Use Approval Form</w:t>
      </w:r>
    </w:p>
    <w:p w14:paraId="1FB8DFC8" w14:textId="601DD1E3" w:rsidR="005152D4" w:rsidRDefault="005152D4">
      <w:pPr>
        <w:rPr>
          <w:rFonts w:ascii="Arial" w:hAnsi="Arial"/>
          <w:sz w:val="20"/>
        </w:rPr>
      </w:pPr>
      <w:r>
        <w:rPr>
          <w:rFonts w:ascii="Arial" w:hAnsi="Arial"/>
          <w:sz w:val="20"/>
        </w:rPr>
        <w:t>Before using any particularly hazardous substance</w:t>
      </w:r>
      <w:r w:rsidR="00BB7BA9">
        <w:rPr>
          <w:rFonts w:ascii="Arial" w:hAnsi="Arial"/>
          <w:sz w:val="20"/>
        </w:rPr>
        <w:t xml:space="preserve"> (PHS)</w:t>
      </w:r>
      <w:r>
        <w:rPr>
          <w:rFonts w:ascii="Arial" w:hAnsi="Arial"/>
          <w:sz w:val="20"/>
        </w:rPr>
        <w:t xml:space="preserve">, please complete this form and </w:t>
      </w:r>
      <w:r w:rsidR="00225CD1">
        <w:rPr>
          <w:rFonts w:ascii="Arial" w:hAnsi="Arial"/>
          <w:sz w:val="20"/>
        </w:rPr>
        <w:t xml:space="preserve">submit to </w:t>
      </w:r>
      <w:hyperlink r:id="rId9" w:history="1">
        <w:r w:rsidR="00225CD1" w:rsidRPr="008F22F3">
          <w:rPr>
            <w:rStyle w:val="Hyperlink"/>
            <w:rFonts w:ascii="Arial" w:hAnsi="Arial"/>
            <w:sz w:val="20"/>
          </w:rPr>
          <w:t>IBSCSC@etsu.edu</w:t>
        </w:r>
      </w:hyperlink>
      <w:r w:rsidR="00225CD1">
        <w:rPr>
          <w:rFonts w:ascii="Arial" w:hAnsi="Arial"/>
          <w:sz w:val="20"/>
        </w:rPr>
        <w:t xml:space="preserve"> to </w:t>
      </w:r>
      <w:r w:rsidR="0058464D">
        <w:rPr>
          <w:rFonts w:ascii="Arial" w:hAnsi="Arial"/>
          <w:sz w:val="20"/>
        </w:rPr>
        <w:t>be</w:t>
      </w:r>
      <w:r w:rsidR="00CD6720">
        <w:rPr>
          <w:rFonts w:ascii="Arial" w:hAnsi="Arial"/>
          <w:sz w:val="20"/>
        </w:rPr>
        <w:t xml:space="preserve"> </w:t>
      </w:r>
      <w:r w:rsidR="0058464D">
        <w:rPr>
          <w:rFonts w:ascii="Arial" w:hAnsi="Arial"/>
          <w:sz w:val="20"/>
        </w:rPr>
        <w:t>reviewed</w:t>
      </w:r>
      <w:r>
        <w:rPr>
          <w:rFonts w:ascii="Arial" w:hAnsi="Arial"/>
          <w:sz w:val="20"/>
        </w:rPr>
        <w:t xml:space="preserve"> by </w:t>
      </w:r>
      <w:r w:rsidR="001252E7">
        <w:rPr>
          <w:rFonts w:ascii="Arial" w:hAnsi="Arial"/>
          <w:sz w:val="20"/>
        </w:rPr>
        <w:t xml:space="preserve">the Biosafety </w:t>
      </w:r>
      <w:r w:rsidR="00EE09BE">
        <w:rPr>
          <w:rFonts w:ascii="Arial" w:hAnsi="Arial"/>
          <w:sz w:val="20"/>
        </w:rPr>
        <w:t xml:space="preserve">&amp; Chemical Safety </w:t>
      </w:r>
      <w:r w:rsidR="001252E7">
        <w:rPr>
          <w:rFonts w:ascii="Arial" w:hAnsi="Arial"/>
          <w:sz w:val="20"/>
        </w:rPr>
        <w:t>Committee</w:t>
      </w:r>
      <w:r>
        <w:rPr>
          <w:rFonts w:ascii="Arial" w:hAnsi="Arial"/>
          <w:sz w:val="20"/>
        </w:rPr>
        <w:t xml:space="preserve">. See the </w:t>
      </w:r>
      <w:r w:rsidR="00BB7BA9">
        <w:rPr>
          <w:rFonts w:ascii="Arial" w:hAnsi="Arial"/>
          <w:sz w:val="20"/>
        </w:rPr>
        <w:t xml:space="preserve">instructions below </w:t>
      </w:r>
      <w:r>
        <w:rPr>
          <w:rFonts w:ascii="Arial" w:hAnsi="Arial"/>
          <w:sz w:val="20"/>
        </w:rPr>
        <w:t xml:space="preserve">for more complete definitions of particularly hazardous substances and instructions for completing this form.  </w:t>
      </w:r>
    </w:p>
    <w:p w14:paraId="126DCFF4" w14:textId="77777777" w:rsidR="000A0516" w:rsidRDefault="000A0516">
      <w:pPr>
        <w:spacing w:before="120"/>
      </w:pPr>
    </w:p>
    <w:tbl>
      <w:tblPr>
        <w:tblStyle w:val="TableGrid"/>
        <w:tblW w:w="10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1"/>
        <w:gridCol w:w="2857"/>
        <w:gridCol w:w="1710"/>
        <w:gridCol w:w="1440"/>
        <w:gridCol w:w="1350"/>
        <w:gridCol w:w="1296"/>
      </w:tblGrid>
      <w:tr w:rsidR="000A0516" w14:paraId="14134F68" w14:textId="77777777" w:rsidTr="000E01D2">
        <w:tc>
          <w:tcPr>
            <w:tcW w:w="1481" w:type="dxa"/>
          </w:tcPr>
          <w:p w14:paraId="19CF8462" w14:textId="77777777" w:rsidR="000A0516" w:rsidRDefault="000A0516">
            <w:pPr>
              <w:spacing w:before="120"/>
            </w:pPr>
            <w:r>
              <w:t>Name:</w:t>
            </w:r>
          </w:p>
        </w:tc>
        <w:tc>
          <w:tcPr>
            <w:tcW w:w="2857" w:type="dxa"/>
            <w:tcBorders>
              <w:bottom w:val="single" w:sz="4" w:space="0" w:color="auto"/>
            </w:tcBorders>
          </w:tcPr>
          <w:p w14:paraId="491654AE" w14:textId="77777777" w:rsidR="000A0516" w:rsidRDefault="000A0516">
            <w:pPr>
              <w:spacing w:before="120"/>
            </w:pPr>
          </w:p>
        </w:tc>
        <w:tc>
          <w:tcPr>
            <w:tcW w:w="1710" w:type="dxa"/>
          </w:tcPr>
          <w:p w14:paraId="78BB7013" w14:textId="77777777" w:rsidR="000A0516" w:rsidRDefault="000A0516">
            <w:pPr>
              <w:spacing w:before="120"/>
            </w:pPr>
            <w:r>
              <w:t>Phone:</w:t>
            </w:r>
          </w:p>
        </w:tc>
        <w:tc>
          <w:tcPr>
            <w:tcW w:w="1440" w:type="dxa"/>
            <w:tcBorders>
              <w:bottom w:val="single" w:sz="4" w:space="0" w:color="auto"/>
            </w:tcBorders>
          </w:tcPr>
          <w:p w14:paraId="49C77313" w14:textId="77777777" w:rsidR="000A0516" w:rsidRDefault="000A0516">
            <w:pPr>
              <w:spacing w:before="120"/>
            </w:pPr>
          </w:p>
        </w:tc>
        <w:tc>
          <w:tcPr>
            <w:tcW w:w="1350" w:type="dxa"/>
          </w:tcPr>
          <w:p w14:paraId="03968895" w14:textId="77777777" w:rsidR="000A0516" w:rsidRDefault="000A0516">
            <w:pPr>
              <w:spacing w:before="120"/>
            </w:pPr>
            <w:r>
              <w:t>Building:</w:t>
            </w:r>
          </w:p>
        </w:tc>
        <w:tc>
          <w:tcPr>
            <w:tcW w:w="1296" w:type="dxa"/>
            <w:tcBorders>
              <w:bottom w:val="single" w:sz="4" w:space="0" w:color="auto"/>
            </w:tcBorders>
          </w:tcPr>
          <w:p w14:paraId="41026617" w14:textId="77777777" w:rsidR="000A0516" w:rsidRDefault="000A0516">
            <w:pPr>
              <w:spacing w:before="120"/>
            </w:pPr>
          </w:p>
        </w:tc>
      </w:tr>
      <w:tr w:rsidR="000A0516" w14:paraId="6FF98AC3" w14:textId="77777777" w:rsidTr="000E01D2">
        <w:tc>
          <w:tcPr>
            <w:tcW w:w="1481" w:type="dxa"/>
          </w:tcPr>
          <w:p w14:paraId="43DA1475" w14:textId="77777777" w:rsidR="000A0516" w:rsidRDefault="000A0516">
            <w:pPr>
              <w:spacing w:before="120"/>
            </w:pPr>
            <w:r>
              <w:t>Department:</w:t>
            </w:r>
          </w:p>
        </w:tc>
        <w:tc>
          <w:tcPr>
            <w:tcW w:w="2857" w:type="dxa"/>
            <w:tcBorders>
              <w:top w:val="single" w:sz="4" w:space="0" w:color="auto"/>
              <w:bottom w:val="single" w:sz="4" w:space="0" w:color="auto"/>
            </w:tcBorders>
          </w:tcPr>
          <w:p w14:paraId="204FB7E1" w14:textId="77777777" w:rsidR="000A0516" w:rsidRDefault="000A0516">
            <w:pPr>
              <w:spacing w:before="120"/>
            </w:pPr>
          </w:p>
        </w:tc>
        <w:tc>
          <w:tcPr>
            <w:tcW w:w="3150" w:type="dxa"/>
            <w:gridSpan w:val="2"/>
          </w:tcPr>
          <w:p w14:paraId="2D4DF161" w14:textId="77777777" w:rsidR="000A0516" w:rsidRDefault="000A0516">
            <w:pPr>
              <w:spacing w:before="120"/>
            </w:pPr>
            <w:r>
              <w:t>Supervisor/Chair/Administrator:</w:t>
            </w:r>
          </w:p>
        </w:tc>
        <w:tc>
          <w:tcPr>
            <w:tcW w:w="2646" w:type="dxa"/>
            <w:gridSpan w:val="2"/>
            <w:tcBorders>
              <w:bottom w:val="single" w:sz="4" w:space="0" w:color="auto"/>
            </w:tcBorders>
          </w:tcPr>
          <w:p w14:paraId="2231EA63" w14:textId="77777777" w:rsidR="000A0516" w:rsidRDefault="000A0516">
            <w:pPr>
              <w:spacing w:before="120"/>
            </w:pPr>
          </w:p>
        </w:tc>
      </w:tr>
      <w:tr w:rsidR="000A0516" w14:paraId="394AFEAA" w14:textId="77777777" w:rsidTr="000E01D2">
        <w:tc>
          <w:tcPr>
            <w:tcW w:w="1481" w:type="dxa"/>
          </w:tcPr>
          <w:p w14:paraId="534D60E3" w14:textId="77777777" w:rsidR="000A0516" w:rsidRDefault="000A0516">
            <w:pPr>
              <w:spacing w:before="120"/>
            </w:pPr>
            <w:r>
              <w:t>PO Box #:</w:t>
            </w:r>
          </w:p>
        </w:tc>
        <w:tc>
          <w:tcPr>
            <w:tcW w:w="2857" w:type="dxa"/>
            <w:tcBorders>
              <w:top w:val="single" w:sz="4" w:space="0" w:color="auto"/>
              <w:bottom w:val="single" w:sz="4" w:space="0" w:color="auto"/>
            </w:tcBorders>
          </w:tcPr>
          <w:p w14:paraId="5A8ABCA7" w14:textId="77777777" w:rsidR="000A0516" w:rsidRDefault="000A0516">
            <w:pPr>
              <w:spacing w:before="120"/>
            </w:pPr>
          </w:p>
        </w:tc>
        <w:tc>
          <w:tcPr>
            <w:tcW w:w="1710" w:type="dxa"/>
          </w:tcPr>
          <w:p w14:paraId="17744ADB" w14:textId="77777777" w:rsidR="000A0516" w:rsidRDefault="000A0516">
            <w:pPr>
              <w:spacing w:before="120"/>
            </w:pPr>
            <w:r>
              <w:t>E-mail Address:</w:t>
            </w:r>
          </w:p>
        </w:tc>
        <w:tc>
          <w:tcPr>
            <w:tcW w:w="4086" w:type="dxa"/>
            <w:gridSpan w:val="3"/>
            <w:tcBorders>
              <w:bottom w:val="single" w:sz="4" w:space="0" w:color="auto"/>
            </w:tcBorders>
          </w:tcPr>
          <w:p w14:paraId="63687485" w14:textId="77777777" w:rsidR="000A0516" w:rsidRDefault="000A0516">
            <w:pPr>
              <w:spacing w:before="120"/>
            </w:pPr>
          </w:p>
        </w:tc>
      </w:tr>
      <w:tr w:rsidR="000E01D2" w14:paraId="30BC7A77" w14:textId="77777777" w:rsidTr="000E01D2">
        <w:tc>
          <w:tcPr>
            <w:tcW w:w="1481" w:type="dxa"/>
          </w:tcPr>
          <w:p w14:paraId="0D188C43" w14:textId="77777777" w:rsidR="000E01D2" w:rsidRDefault="000E01D2">
            <w:pPr>
              <w:spacing w:before="120"/>
            </w:pPr>
            <w:r>
              <w:t>Project Title:</w:t>
            </w:r>
          </w:p>
        </w:tc>
        <w:tc>
          <w:tcPr>
            <w:tcW w:w="8653" w:type="dxa"/>
            <w:gridSpan w:val="5"/>
            <w:tcBorders>
              <w:bottom w:val="single" w:sz="4" w:space="0" w:color="auto"/>
            </w:tcBorders>
          </w:tcPr>
          <w:p w14:paraId="01C9AB47" w14:textId="77777777" w:rsidR="000E01D2" w:rsidRDefault="000E01D2">
            <w:pPr>
              <w:spacing w:before="120"/>
            </w:pPr>
          </w:p>
        </w:tc>
      </w:tr>
    </w:tbl>
    <w:p w14:paraId="49B2FF80" w14:textId="77777777" w:rsidR="007B1BCE" w:rsidRDefault="007B1BCE">
      <w:pPr>
        <w:spacing w:before="120"/>
      </w:pPr>
    </w:p>
    <w:p w14:paraId="73009AED" w14:textId="77777777" w:rsidR="000A0516" w:rsidRDefault="000A0516">
      <w:pPr>
        <w:spacing w:before="120"/>
      </w:pPr>
    </w:p>
    <w:p w14:paraId="79447699" w14:textId="77777777" w:rsidR="005152D4" w:rsidRDefault="007B1BCE" w:rsidP="007B1BCE">
      <w:pPr>
        <w:pStyle w:val="Heading1"/>
        <w:pBdr>
          <w:top w:val="doubleWave" w:sz="6" w:space="1" w:color="auto"/>
        </w:pBdr>
      </w:pPr>
      <w:r>
        <w:t xml:space="preserve">1. </w:t>
      </w:r>
      <w:r w:rsidR="005152D4">
        <w:t>Substance Information</w:t>
      </w:r>
    </w:p>
    <w:p w14:paraId="5286B934" w14:textId="77777777" w:rsidR="005152D4" w:rsidRDefault="005152D4">
      <w:pPr>
        <w:spacing w:after="120"/>
      </w:pPr>
      <w:r>
        <w:t>A. Chemical name _________________________________________   CAS number _____________________</w:t>
      </w:r>
    </w:p>
    <w:p w14:paraId="157BCFD8" w14:textId="3123149E" w:rsidR="005152D4" w:rsidRDefault="005152D4">
      <w:r>
        <w:t xml:space="preserve">B. </w:t>
      </w:r>
      <w:sdt>
        <w:sdtPr>
          <w:rPr>
            <w:sz w:val="28"/>
            <w:szCs w:val="28"/>
          </w:rPr>
          <w:id w:val="1583257910"/>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225CD1" w:rsidDel="00225CD1">
        <w:t xml:space="preserve"> </w:t>
      </w:r>
      <w:r>
        <w:t xml:space="preserve"> Carcinogen    </w:t>
      </w:r>
      <w:sdt>
        <w:sdtPr>
          <w:rPr>
            <w:sz w:val="28"/>
            <w:szCs w:val="28"/>
          </w:rPr>
          <w:id w:val="39494075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225CD1" w:rsidDel="00225CD1">
        <w:t xml:space="preserve"> </w:t>
      </w:r>
      <w:r>
        <w:t xml:space="preserve"> Reproductive Toxin    </w:t>
      </w:r>
      <w:sdt>
        <w:sdtPr>
          <w:rPr>
            <w:sz w:val="28"/>
            <w:szCs w:val="28"/>
          </w:rPr>
          <w:id w:val="-2082676691"/>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225CD1" w:rsidDel="00225CD1">
        <w:t xml:space="preserve"> </w:t>
      </w:r>
      <w:r>
        <w:t xml:space="preserve"> High Acute Toxicity</w:t>
      </w:r>
      <w:r w:rsidR="00D24B8C">
        <w:t xml:space="preserve">         </w:t>
      </w:r>
    </w:p>
    <w:p w14:paraId="49E13DAD" w14:textId="77777777" w:rsidR="005152D4" w:rsidRDefault="005152D4">
      <w:pPr>
        <w:spacing w:before="120"/>
      </w:pPr>
      <w:r>
        <w:t>C. Estimated Rate of Use (e.g., grams/month)  _______________________</w:t>
      </w:r>
    </w:p>
    <w:p w14:paraId="30FC40A9" w14:textId="4D979305" w:rsidR="005152D4" w:rsidRDefault="00810F0C">
      <w:pPr>
        <w:pStyle w:val="Heading1"/>
        <w:pBdr>
          <w:top w:val="doubleWave" w:sz="6" w:space="1" w:color="auto"/>
        </w:pBdr>
      </w:pPr>
      <w:r>
        <w:t xml:space="preserve">D. </w:t>
      </w:r>
      <w:r w:rsidR="005152D4">
        <w:t>S</w:t>
      </w:r>
      <w:r w:rsidR="00D151DB">
        <w:t>afety Data Sheet (S</w:t>
      </w:r>
      <w:r w:rsidR="005152D4">
        <w:t>DS</w:t>
      </w:r>
      <w:r w:rsidR="00D151DB">
        <w:t>)</w:t>
      </w:r>
      <w:r w:rsidR="005152D4">
        <w:t xml:space="preserve"> reviewed and readily available  </w:t>
      </w:r>
      <w:sdt>
        <w:sdtPr>
          <w:rPr>
            <w:szCs w:val="28"/>
          </w:rPr>
          <w:id w:val="-1415854287"/>
          <w14:checkbox>
            <w14:checked w14:val="0"/>
            <w14:checkedState w14:val="2612" w14:font="MS Gothic"/>
            <w14:uncheckedState w14:val="2610" w14:font="MS Gothic"/>
          </w14:checkbox>
        </w:sdtPr>
        <w:sdtEndPr/>
        <w:sdtContent>
          <w:r w:rsidR="00225CD1" w:rsidRPr="00B92548">
            <w:rPr>
              <w:rFonts w:ascii="MS Gothic" w:eastAsia="MS Gothic" w:hAnsi="MS Gothic" w:hint="eastAsia"/>
              <w:szCs w:val="28"/>
            </w:rPr>
            <w:t>☐</w:t>
          </w:r>
        </w:sdtContent>
      </w:sdt>
      <w:r w:rsidR="00225CD1" w:rsidDel="00225CD1">
        <w:t xml:space="preserve"> </w:t>
      </w:r>
      <w:r w:rsidR="005152D4">
        <w:t xml:space="preserve">Yes    </w:t>
      </w:r>
      <w:sdt>
        <w:sdtPr>
          <w:rPr>
            <w:szCs w:val="28"/>
          </w:rPr>
          <w:id w:val="-5054620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Cs w:val="28"/>
            </w:rPr>
            <w:t>☐</w:t>
          </w:r>
        </w:sdtContent>
      </w:sdt>
      <w:r w:rsidR="005152D4">
        <w:t xml:space="preserve"> No2. Hazards</w:t>
      </w:r>
    </w:p>
    <w:p w14:paraId="58495B79" w14:textId="77777777" w:rsidR="005152D4" w:rsidRDefault="005152D4">
      <w:pPr>
        <w:pStyle w:val="Heading2"/>
        <w:spacing w:before="120"/>
      </w:pPr>
      <w:r>
        <w:t>Physical Hazards</w:t>
      </w:r>
    </w:p>
    <w:p w14:paraId="1147271F" w14:textId="32804E5E" w:rsidR="005152D4" w:rsidRDefault="005152D4">
      <w:pPr>
        <w:spacing w:after="120"/>
      </w:pPr>
      <w:r>
        <w:t>A. Flammable</w:t>
      </w:r>
      <w:r>
        <w:tab/>
      </w:r>
      <w:sdt>
        <w:sdtPr>
          <w:rPr>
            <w:sz w:val="28"/>
            <w:szCs w:val="28"/>
          </w:rPr>
          <w:id w:val="309369442"/>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1358952568"/>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r>
        <w:tab/>
      </w:r>
      <w:r>
        <w:tab/>
        <w:t xml:space="preserve">B. Corrosive  </w:t>
      </w:r>
      <w:sdt>
        <w:sdtPr>
          <w:rPr>
            <w:sz w:val="28"/>
            <w:szCs w:val="28"/>
          </w:rPr>
          <w:id w:val="-2146575585"/>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1684322824"/>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p>
    <w:p w14:paraId="71B494E5" w14:textId="0C8D1953" w:rsidR="005152D4" w:rsidRDefault="005152D4">
      <w:pPr>
        <w:spacing w:after="120"/>
      </w:pPr>
      <w:r>
        <w:t xml:space="preserve">C. Reactive  </w:t>
      </w:r>
      <w:r>
        <w:tab/>
      </w:r>
      <w:sdt>
        <w:sdtPr>
          <w:rPr>
            <w:sz w:val="28"/>
            <w:szCs w:val="28"/>
          </w:rPr>
          <w:id w:val="929707880"/>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206576350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r>
        <w:tab/>
      </w:r>
      <w:r>
        <w:tab/>
        <w:t xml:space="preserve">D. Temperature sensitive  </w:t>
      </w:r>
      <w:sdt>
        <w:sdtPr>
          <w:rPr>
            <w:sz w:val="28"/>
            <w:szCs w:val="28"/>
          </w:rPr>
          <w:id w:val="-844086470"/>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225CD1" w:rsidDel="00225CD1">
        <w:t xml:space="preserve"> </w:t>
      </w:r>
      <w:r>
        <w:t xml:space="preserve">Yes    </w:t>
      </w:r>
      <w:sdt>
        <w:sdtPr>
          <w:rPr>
            <w:sz w:val="28"/>
            <w:szCs w:val="28"/>
          </w:rPr>
          <w:id w:val="156806862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225CD1" w:rsidDel="00225CD1">
        <w:t xml:space="preserve"> </w:t>
      </w:r>
      <w:r>
        <w:t>No</w:t>
      </w:r>
    </w:p>
    <w:p w14:paraId="37C0FDB8" w14:textId="59A841D3" w:rsidR="005152D4" w:rsidRDefault="005152D4">
      <w:pPr>
        <w:spacing w:after="120"/>
      </w:pPr>
      <w:r>
        <w:t xml:space="preserve">E. Stability (e.g., decomposes, forms peroxides, polymerizes, shelf-life concerns)  </w:t>
      </w:r>
      <w:sdt>
        <w:sdtPr>
          <w:rPr>
            <w:sz w:val="28"/>
            <w:szCs w:val="28"/>
          </w:rPr>
          <w:id w:val="-24973721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Stable    </w:t>
      </w:r>
      <w:sdt>
        <w:sdtPr>
          <w:rPr>
            <w:sz w:val="28"/>
            <w:szCs w:val="28"/>
          </w:rPr>
          <w:id w:val="-1033803090"/>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Unstable</w:t>
      </w:r>
    </w:p>
    <w:p w14:paraId="01D23E4F" w14:textId="77777777" w:rsidR="005152D4" w:rsidRDefault="005152D4">
      <w:pPr>
        <w:spacing w:after="120"/>
      </w:pPr>
      <w:r>
        <w:t>F. Known incompatibilities ___________________________________________________________________</w:t>
      </w:r>
    </w:p>
    <w:p w14:paraId="79AD1498" w14:textId="77777777" w:rsidR="005152D4" w:rsidRDefault="005152D4">
      <w:pPr>
        <w:pStyle w:val="Heading2"/>
      </w:pPr>
      <w:r>
        <w:t>Health Hazards</w:t>
      </w:r>
    </w:p>
    <w:p w14:paraId="7FFBF863" w14:textId="77777777" w:rsidR="005152D4" w:rsidRDefault="005152D4">
      <w:r>
        <w:t>G. Significant Route(s) of Exposure</w:t>
      </w:r>
    </w:p>
    <w:p w14:paraId="0074F7C3" w14:textId="33E6C9A4" w:rsidR="005152D4" w:rsidRDefault="005152D4">
      <w:r>
        <w:tab/>
        <w:t xml:space="preserve">Inhalation Hazard </w:t>
      </w:r>
      <w:r>
        <w:tab/>
      </w:r>
      <w:sdt>
        <w:sdtPr>
          <w:rPr>
            <w:sz w:val="28"/>
            <w:szCs w:val="28"/>
          </w:rPr>
          <w:id w:val="2011864100"/>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340397983"/>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p>
    <w:p w14:paraId="2251A8D1" w14:textId="1C37CA2E" w:rsidR="005152D4" w:rsidRDefault="005152D4">
      <w:r>
        <w:tab/>
        <w:t xml:space="preserve">Skin Absorption  </w:t>
      </w:r>
      <w:r>
        <w:tab/>
      </w:r>
      <w:sdt>
        <w:sdtPr>
          <w:rPr>
            <w:sz w:val="28"/>
            <w:szCs w:val="28"/>
          </w:rPr>
          <w:id w:val="1598059764"/>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1696766876"/>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p>
    <w:p w14:paraId="31C61D83" w14:textId="3AB2684A" w:rsidR="005152D4" w:rsidRDefault="005152D4">
      <w:pPr>
        <w:spacing w:before="120"/>
      </w:pPr>
      <w:r>
        <w:t xml:space="preserve">H. Sensitizer  </w:t>
      </w:r>
      <w:sdt>
        <w:sdtPr>
          <w:rPr>
            <w:sz w:val="28"/>
            <w:szCs w:val="28"/>
          </w:rPr>
          <w:id w:val="-1136793844"/>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29954048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r>
        <w:tab/>
      </w:r>
      <w:r>
        <w:tab/>
        <w:t xml:space="preserve">I. Medical </w:t>
      </w:r>
      <w:r w:rsidR="00D92CFE">
        <w:t>Monitoring Needed</w:t>
      </w:r>
      <w:r>
        <w:t xml:space="preserve">  </w:t>
      </w:r>
      <w:sdt>
        <w:sdtPr>
          <w:rPr>
            <w:sz w:val="28"/>
            <w:szCs w:val="28"/>
          </w:rPr>
          <w:id w:val="-1363511416"/>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7957282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p>
    <w:p w14:paraId="186709CA" w14:textId="77777777" w:rsidR="005152D4" w:rsidRDefault="007B1BCE">
      <w:pPr>
        <w:pStyle w:val="Heading1"/>
        <w:pBdr>
          <w:top w:val="doubleWave" w:sz="6" w:space="1" w:color="auto"/>
        </w:pBdr>
      </w:pPr>
      <w:r>
        <w:br w:type="page"/>
      </w:r>
      <w:r w:rsidR="005152D4">
        <w:lastRenderedPageBreak/>
        <w:t>3. Procedure</w:t>
      </w:r>
    </w:p>
    <w:p w14:paraId="43EF4863" w14:textId="77777777" w:rsidR="005152D4" w:rsidRDefault="005152D4" w:rsidP="005B2DFE">
      <w:pPr>
        <w:spacing w:line="480" w:lineRule="auto"/>
        <w:jc w:val="left"/>
      </w:pPr>
      <w:r>
        <w:t>A. Briefly describe how the material will be</w:t>
      </w:r>
      <w:r w:rsidR="005B2DFE">
        <w:t xml:space="preserve"> used: </w:t>
      </w:r>
      <w:r w:rsidR="00CD25F1">
        <w:t>__________________________________________________________________________________________________________________________________________________________________________</w:t>
      </w:r>
      <w:r w:rsidR="005B2DF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8D06C" w14:textId="77777777" w:rsidR="005152D4" w:rsidRDefault="005152D4"/>
    <w:p w14:paraId="4620A849" w14:textId="3DD7A395" w:rsidR="005152D4" w:rsidRDefault="005152D4">
      <w:r>
        <w:t xml:space="preserve">B. Vacuum system used  </w:t>
      </w:r>
      <w:sdt>
        <w:sdtPr>
          <w:rPr>
            <w:sz w:val="28"/>
            <w:szCs w:val="28"/>
          </w:rPr>
          <w:id w:val="679170136"/>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1167406540"/>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225CD1" w:rsidDel="00225CD1">
        <w:t xml:space="preserve"> </w:t>
      </w:r>
      <w:r>
        <w:t>No</w:t>
      </w:r>
    </w:p>
    <w:p w14:paraId="6DE4C552" w14:textId="77777777" w:rsidR="007B1BCE" w:rsidRDefault="007B1BCE"/>
    <w:p w14:paraId="7C72BB98" w14:textId="77777777" w:rsidR="005152D4" w:rsidRDefault="005152D4">
      <w:r>
        <w:t>C. If yes, describe method for trapping effluents ___________________________________________________</w:t>
      </w:r>
    </w:p>
    <w:p w14:paraId="5893AA22" w14:textId="77777777" w:rsidR="00B04924" w:rsidRDefault="00B04924"/>
    <w:p w14:paraId="33F2B431" w14:textId="77777777" w:rsidR="005152D4" w:rsidRDefault="005152D4" w:rsidP="007B1BCE">
      <w:pPr>
        <w:pStyle w:val="Heading1"/>
        <w:pBdr>
          <w:top w:val="doubleWave" w:sz="6" w:space="1" w:color="auto"/>
        </w:pBdr>
      </w:pPr>
      <w:r>
        <w:t>4. Exposure Controls</w:t>
      </w:r>
    </w:p>
    <w:p w14:paraId="00F78D7A" w14:textId="77777777" w:rsidR="005152D4" w:rsidRDefault="005152D4">
      <w:pPr>
        <w:pStyle w:val="Heading2"/>
        <w:spacing w:before="120"/>
      </w:pPr>
      <w:r>
        <w:t>Ventilation/Isolation</w:t>
      </w:r>
    </w:p>
    <w:p w14:paraId="33FB3459" w14:textId="0D2AFCD5" w:rsidR="005152D4" w:rsidRDefault="005152D4">
      <w:pPr>
        <w:rPr>
          <w:i/>
        </w:rPr>
      </w:pPr>
      <w:r>
        <w:t xml:space="preserve">A. </w:t>
      </w:r>
      <w:r w:rsidR="00D45A1A">
        <w:t>Fume h</w:t>
      </w:r>
      <w:r>
        <w:t xml:space="preserve">ood required  </w:t>
      </w:r>
      <w:sdt>
        <w:sdtPr>
          <w:rPr>
            <w:sz w:val="28"/>
            <w:szCs w:val="28"/>
          </w:rPr>
          <w:id w:val="9999199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212106085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   </w:t>
      </w:r>
      <w:r>
        <w:rPr>
          <w:i/>
        </w:rPr>
        <w:t>See hood sticker for the following information</w:t>
      </w:r>
    </w:p>
    <w:p w14:paraId="4714088F" w14:textId="2FB44FF7" w:rsidR="005152D4" w:rsidRDefault="005152D4">
      <w:r>
        <w:tab/>
        <w:t xml:space="preserve">If yes, hood currently operates at </w:t>
      </w:r>
      <w:r w:rsidR="00D151DB">
        <w:t xml:space="preserve">greater than </w:t>
      </w:r>
      <w:r>
        <w:t>9</w:t>
      </w:r>
      <w:r w:rsidR="00D151DB">
        <w:t>0</w:t>
      </w:r>
      <w:r>
        <w:t xml:space="preserve"> feet per minute face velocity  </w:t>
      </w:r>
      <w:sdt>
        <w:sdtPr>
          <w:rPr>
            <w:sz w:val="28"/>
            <w:szCs w:val="28"/>
          </w:rPr>
          <w:id w:val="819860287"/>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2079500880"/>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p>
    <w:p w14:paraId="66992D34" w14:textId="77777777" w:rsidR="005152D4" w:rsidRDefault="005152D4">
      <w:r>
        <w:tab/>
        <w:t>EH</w:t>
      </w:r>
      <w:r w:rsidR="00CD25F1">
        <w:t>&amp;</w:t>
      </w:r>
      <w:r>
        <w:t>S Hood number ________________</w:t>
      </w:r>
    </w:p>
    <w:p w14:paraId="1D67FE8E" w14:textId="6666290C" w:rsidR="006D6D88" w:rsidRDefault="005152D4">
      <w:pPr>
        <w:spacing w:before="120"/>
      </w:pPr>
      <w:r>
        <w:t xml:space="preserve">B. Glove box required  </w:t>
      </w:r>
      <w:sdt>
        <w:sdtPr>
          <w:rPr>
            <w:sz w:val="28"/>
            <w:szCs w:val="28"/>
          </w:rPr>
          <w:id w:val="2096514344"/>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784082615"/>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r>
        <w:tab/>
      </w:r>
      <w:r>
        <w:tab/>
      </w:r>
    </w:p>
    <w:p w14:paraId="399D5F2F" w14:textId="1097DAE4" w:rsidR="005152D4" w:rsidRDefault="005152D4">
      <w:pPr>
        <w:spacing w:before="120"/>
      </w:pPr>
      <w:r>
        <w:t xml:space="preserve">C. </w:t>
      </w:r>
      <w:r w:rsidR="00812946">
        <w:t xml:space="preserve">Animal studies involved </w:t>
      </w:r>
      <w:sdt>
        <w:sdtPr>
          <w:rPr>
            <w:sz w:val="28"/>
            <w:szCs w:val="28"/>
          </w:rPr>
          <w:id w:val="131483752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1861416565"/>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r w:rsidR="00BC595E">
        <w:t xml:space="preserve"> -</w:t>
      </w:r>
      <w:r w:rsidR="00DE5963">
        <w:t xml:space="preserve"> </w:t>
      </w:r>
      <w:r w:rsidR="00BC595E" w:rsidRPr="00BC595E">
        <w:rPr>
          <w:b/>
        </w:rPr>
        <w:t>If YES</w:t>
      </w:r>
      <w:r w:rsidR="0010155B">
        <w:rPr>
          <w:b/>
        </w:rPr>
        <w:t>,</w:t>
      </w:r>
      <w:r w:rsidR="00BC595E" w:rsidRPr="00BC595E">
        <w:rPr>
          <w:b/>
        </w:rPr>
        <w:t xml:space="preserve"> please</w:t>
      </w:r>
      <w:r w:rsidR="00BC595E">
        <w:rPr>
          <w:b/>
        </w:rPr>
        <w:t xml:space="preserve"> complete APPENDIX A. </w:t>
      </w:r>
      <w:r w:rsidR="00BC595E">
        <w:t xml:space="preserve">  </w:t>
      </w:r>
    </w:p>
    <w:p w14:paraId="6559607E" w14:textId="77777777" w:rsidR="00CD25F1" w:rsidRDefault="00CD25F1">
      <w:pPr>
        <w:spacing w:before="120"/>
      </w:pPr>
      <w:r>
        <w:t>D. I</w:t>
      </w:r>
      <w:r w:rsidR="001252E7">
        <w:t xml:space="preserve">f yes, </w:t>
      </w:r>
      <w:r w:rsidR="00BB7BA9">
        <w:t xml:space="preserve">is </w:t>
      </w:r>
      <w:r>
        <w:t>the chemical or its metabolites present in the animals’ feces/urine where disposal of bedding may</w:t>
      </w:r>
    </w:p>
    <w:p w14:paraId="30D7BA7C" w14:textId="3A0B68D4" w:rsidR="00CD25F1" w:rsidRDefault="00CD25F1" w:rsidP="00CD25F1">
      <w:pPr>
        <w:spacing w:before="120"/>
      </w:pPr>
      <w:r>
        <w:t xml:space="preserve">     present an exposure hazard (i.e. inhalation hazard) </w:t>
      </w:r>
      <w:sdt>
        <w:sdtPr>
          <w:rPr>
            <w:sz w:val="28"/>
            <w:szCs w:val="28"/>
          </w:rPr>
          <w:id w:val="49677533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1868643162"/>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  </w:t>
      </w:r>
    </w:p>
    <w:p w14:paraId="5F19F26C" w14:textId="77777777" w:rsidR="00CD25F1" w:rsidRDefault="00CD25F1" w:rsidP="005B2DFE">
      <w:pPr>
        <w:spacing w:before="120" w:line="480" w:lineRule="auto"/>
        <w:ind w:left="720" w:firstLine="720"/>
        <w:jc w:val="left"/>
      </w:pPr>
      <w:r>
        <w:t xml:space="preserve">If yes, describe safety procedure(s) to </w:t>
      </w:r>
      <w:r w:rsidR="008E7C3F">
        <w:t xml:space="preserve">reduce exposure </w:t>
      </w:r>
      <w:r>
        <w:t>risk</w:t>
      </w:r>
      <w:r w:rsidR="008E7C3F">
        <w:t>s</w:t>
      </w:r>
      <w:r>
        <w:t xml:space="preserve"> to</w:t>
      </w:r>
      <w:r w:rsidR="008E7C3F">
        <w:t xml:space="preserve"> </w:t>
      </w:r>
      <w:r>
        <w:t>personnel</w:t>
      </w:r>
      <w:r w:rsidR="00D45A1A">
        <w:t xml:space="preserve"> (i.e. biosafety cabinets used while handling bedding) __________________________________________________________ </w:t>
      </w: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1760F1A" w14:textId="77777777" w:rsidR="00B04924" w:rsidRDefault="00B04924" w:rsidP="005B2DFE">
      <w:pPr>
        <w:spacing w:before="120" w:line="480" w:lineRule="auto"/>
        <w:ind w:left="720" w:firstLine="720"/>
        <w:jc w:val="left"/>
      </w:pPr>
    </w:p>
    <w:p w14:paraId="292E0135" w14:textId="77777777" w:rsidR="005152D4" w:rsidRDefault="00CD25F1">
      <w:pPr>
        <w:pStyle w:val="Heading2"/>
        <w:rPr>
          <w:b w:val="0"/>
          <w:i w:val="0"/>
        </w:rPr>
      </w:pPr>
      <w:r>
        <w:lastRenderedPageBreak/>
        <w:t xml:space="preserve">E. </w:t>
      </w:r>
      <w:r w:rsidR="005152D4">
        <w:t xml:space="preserve"> Personal Protective Equipment (PPE) </w:t>
      </w:r>
      <w:r w:rsidR="005152D4">
        <w:rPr>
          <w:b w:val="0"/>
          <w:i w:val="0"/>
        </w:rPr>
        <w:t>(Check all that apply)</w:t>
      </w:r>
    </w:p>
    <w:p w14:paraId="64F120E6" w14:textId="5111BB93" w:rsidR="005152D4" w:rsidRDefault="002E201B">
      <w:pPr>
        <w:spacing w:after="120"/>
      </w:pPr>
      <w:sdt>
        <w:sdtPr>
          <w:rPr>
            <w:sz w:val="28"/>
            <w:szCs w:val="28"/>
          </w:rPr>
          <w:id w:val="-538963792"/>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5152D4">
        <w:t xml:space="preserve"> Safety glasses</w:t>
      </w:r>
      <w:r w:rsidR="005152D4">
        <w:tab/>
      </w:r>
      <w:r w:rsidR="005152D4">
        <w:tab/>
      </w:r>
      <w:sdt>
        <w:sdtPr>
          <w:rPr>
            <w:sz w:val="28"/>
            <w:szCs w:val="28"/>
          </w:rPr>
          <w:id w:val="616410128"/>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5152D4">
        <w:t xml:space="preserve"> Chemical splash goggles</w:t>
      </w:r>
      <w:r w:rsidR="005152D4">
        <w:tab/>
      </w:r>
      <w:r w:rsidR="005152D4">
        <w:tab/>
      </w:r>
      <w:sdt>
        <w:sdtPr>
          <w:rPr>
            <w:sz w:val="28"/>
            <w:szCs w:val="28"/>
          </w:rPr>
          <w:id w:val="-1544740907"/>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5152D4">
        <w:t xml:space="preserve"> Face shield</w:t>
      </w:r>
    </w:p>
    <w:p w14:paraId="11880A4F" w14:textId="5B2B8B58" w:rsidR="005152D4" w:rsidRDefault="002E201B">
      <w:pPr>
        <w:spacing w:after="120"/>
      </w:pPr>
      <w:sdt>
        <w:sdtPr>
          <w:rPr>
            <w:sz w:val="28"/>
            <w:szCs w:val="28"/>
          </w:rPr>
          <w:id w:val="372279524"/>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5152D4">
        <w:t xml:space="preserve"> Gloves (type _________)</w:t>
      </w:r>
      <w:r w:rsidR="005152D4">
        <w:tab/>
      </w:r>
      <w:sdt>
        <w:sdtPr>
          <w:rPr>
            <w:sz w:val="28"/>
            <w:szCs w:val="28"/>
          </w:rPr>
          <w:id w:val="1239053016"/>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5152D4">
        <w:t xml:space="preserve"> Lab coat</w:t>
      </w:r>
      <w:r w:rsidR="005152D4">
        <w:tab/>
      </w:r>
      <w:r w:rsidR="005152D4">
        <w:tab/>
      </w:r>
      <w:r w:rsidR="005152D4">
        <w:tab/>
      </w:r>
      <w:r w:rsidR="005152D4">
        <w:tab/>
      </w:r>
      <w:sdt>
        <w:sdtPr>
          <w:rPr>
            <w:sz w:val="28"/>
            <w:szCs w:val="28"/>
          </w:rPr>
          <w:id w:val="-2094849636"/>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5152D4">
        <w:t xml:space="preserve"> Apron</w:t>
      </w:r>
    </w:p>
    <w:p w14:paraId="2B004654" w14:textId="30E4A342" w:rsidR="005152D4" w:rsidRDefault="002E201B">
      <w:pPr>
        <w:spacing w:after="120"/>
        <w:rPr>
          <w:i/>
        </w:rPr>
      </w:pPr>
      <w:sdt>
        <w:sdtPr>
          <w:rPr>
            <w:sz w:val="28"/>
            <w:szCs w:val="28"/>
          </w:rPr>
          <w:id w:val="40255149"/>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225CD1" w:rsidDel="00225CD1">
        <w:t xml:space="preserve"> </w:t>
      </w:r>
      <w:r w:rsidR="005152D4">
        <w:t>Respirator</w:t>
      </w:r>
      <w:r w:rsidR="005152D4">
        <w:tab/>
      </w:r>
      <w:r w:rsidR="005152D4">
        <w:tab/>
      </w:r>
      <w:r w:rsidR="005152D4">
        <w:tab/>
      </w:r>
    </w:p>
    <w:p w14:paraId="4496BEE3" w14:textId="4E57E5AE" w:rsidR="005152D4" w:rsidRDefault="002E201B">
      <w:sdt>
        <w:sdtPr>
          <w:rPr>
            <w:sz w:val="28"/>
            <w:szCs w:val="28"/>
          </w:rPr>
          <w:id w:val="1244375497"/>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5152D4">
        <w:t xml:space="preserve"> Other, please describe __________________________________________________</w:t>
      </w:r>
    </w:p>
    <w:p w14:paraId="6625D10C" w14:textId="77777777" w:rsidR="005152D4" w:rsidRDefault="005152D4">
      <w:pPr>
        <w:pStyle w:val="Heading1"/>
        <w:pBdr>
          <w:top w:val="doubleWave" w:sz="6" w:space="1" w:color="auto"/>
        </w:pBdr>
      </w:pPr>
      <w:r>
        <w:t>5. Location/Designated Area</w:t>
      </w:r>
    </w:p>
    <w:p w14:paraId="53D1973E" w14:textId="77777777" w:rsidR="005152D4" w:rsidRDefault="005152D4">
      <w:r>
        <w:t>A. Building _____________________________________________   B. Room _________________________</w:t>
      </w:r>
    </w:p>
    <w:p w14:paraId="2AA41638" w14:textId="77777777" w:rsidR="005152D4" w:rsidRDefault="005152D4">
      <w:pPr>
        <w:spacing w:before="120"/>
        <w:jc w:val="left"/>
      </w:pPr>
      <w:r>
        <w:t>C. Describe below the area where substance(s) will be used and the method of posting as a designated area.</w:t>
      </w:r>
    </w:p>
    <w:p w14:paraId="73F51D02" w14:textId="77777777" w:rsidR="00B04924" w:rsidRDefault="00B04924">
      <w:pPr>
        <w:spacing w:before="120"/>
        <w:jc w:val="left"/>
      </w:pPr>
    </w:p>
    <w:p w14:paraId="1D66DE8C" w14:textId="77777777" w:rsidR="00B04924" w:rsidRDefault="00B04924" w:rsidP="00B04924">
      <w:pPr>
        <w:ind w:left="360"/>
      </w:pPr>
      <w:r>
        <w:t>_____________________________________________________________________________________</w:t>
      </w:r>
    </w:p>
    <w:p w14:paraId="0E746E6A" w14:textId="77777777" w:rsidR="00B04924" w:rsidRDefault="00B04924" w:rsidP="00B04924">
      <w:pPr>
        <w:ind w:left="360"/>
      </w:pPr>
    </w:p>
    <w:p w14:paraId="23BC8BE9" w14:textId="77777777" w:rsidR="005152D4" w:rsidRDefault="00B04924" w:rsidP="00B04924">
      <w:pPr>
        <w:ind w:left="360"/>
      </w:pPr>
      <w:r>
        <w:t>_____________________________________________________________________________________</w:t>
      </w:r>
    </w:p>
    <w:p w14:paraId="1350345A" w14:textId="77777777" w:rsidR="00B04924" w:rsidRDefault="00B04924">
      <w:r>
        <w:br/>
      </w:r>
    </w:p>
    <w:p w14:paraId="06F517D9" w14:textId="77777777" w:rsidR="005152D4" w:rsidRDefault="005152D4">
      <w:pPr>
        <w:spacing w:after="120"/>
      </w:pPr>
      <w:r>
        <w:t>D. Location where substances will be stored ______________________________________________________</w:t>
      </w:r>
    </w:p>
    <w:p w14:paraId="03A08753" w14:textId="77777777" w:rsidR="005152D4" w:rsidRDefault="005152D4">
      <w:r>
        <w:t>E. Storage Method/Precautions</w:t>
      </w:r>
    </w:p>
    <w:p w14:paraId="40742410" w14:textId="02018410" w:rsidR="005152D4" w:rsidRDefault="005152D4">
      <w:r>
        <w:tab/>
      </w:r>
      <w:sdt>
        <w:sdtPr>
          <w:rPr>
            <w:sz w:val="28"/>
            <w:szCs w:val="28"/>
          </w:rPr>
          <w:id w:val="1571539697"/>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refrigerator/freezer</w:t>
      </w:r>
      <w:r>
        <w:tab/>
      </w:r>
      <w:r>
        <w:tab/>
      </w:r>
      <w:r>
        <w:tab/>
      </w:r>
      <w:sdt>
        <w:sdtPr>
          <w:rPr>
            <w:sz w:val="28"/>
            <w:szCs w:val="28"/>
          </w:rPr>
          <w:id w:val="-2091389605"/>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hood</w:t>
      </w:r>
    </w:p>
    <w:p w14:paraId="42985A65" w14:textId="595953CA" w:rsidR="005152D4" w:rsidRDefault="005152D4">
      <w:r>
        <w:tab/>
      </w:r>
      <w:sdt>
        <w:sdtPr>
          <w:rPr>
            <w:sz w:val="28"/>
            <w:szCs w:val="28"/>
          </w:rPr>
          <w:id w:val="862246696"/>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double containment</w:t>
      </w:r>
      <w:r>
        <w:tab/>
      </w:r>
      <w:r>
        <w:tab/>
      </w:r>
      <w:sdt>
        <w:sdtPr>
          <w:rPr>
            <w:sz w:val="28"/>
            <w:szCs w:val="28"/>
          </w:rPr>
          <w:id w:val="-1861807621"/>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vented cabinet</w:t>
      </w:r>
    </w:p>
    <w:p w14:paraId="69D0B3B3" w14:textId="2FBBBE2B" w:rsidR="005152D4" w:rsidRDefault="005152D4">
      <w:r>
        <w:tab/>
      </w:r>
      <w:sdt>
        <w:sdtPr>
          <w:rPr>
            <w:sz w:val="28"/>
            <w:szCs w:val="28"/>
          </w:rPr>
          <w:id w:val="-1394577960"/>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flammable liquid storage cabinet</w:t>
      </w:r>
      <w:r>
        <w:tab/>
      </w:r>
      <w:sdt>
        <w:sdtPr>
          <w:rPr>
            <w:sz w:val="28"/>
            <w:szCs w:val="28"/>
          </w:rPr>
          <w:id w:val="832343646"/>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225CD1" w:rsidDel="00225CD1">
        <w:t xml:space="preserve"> </w:t>
      </w:r>
      <w:r>
        <w:t>other, describe ______________________________</w:t>
      </w:r>
    </w:p>
    <w:p w14:paraId="068AC029" w14:textId="77777777" w:rsidR="00B04924" w:rsidRDefault="00B04924"/>
    <w:p w14:paraId="13FA881D" w14:textId="77777777" w:rsidR="005152D4" w:rsidRDefault="005152D4">
      <w:pPr>
        <w:pStyle w:val="Heading1"/>
        <w:pBdr>
          <w:top w:val="doubleWave" w:sz="6" w:space="1" w:color="auto"/>
        </w:pBdr>
      </w:pPr>
      <w:r>
        <w:t>6. Spills and Decontamination</w:t>
      </w:r>
    </w:p>
    <w:p w14:paraId="0D448240" w14:textId="2256370E" w:rsidR="005152D4" w:rsidRDefault="005152D4">
      <w:pPr>
        <w:spacing w:after="120"/>
      </w:pPr>
      <w:r>
        <w:t xml:space="preserve">A. Spill control materials readily available  </w:t>
      </w:r>
      <w:sdt>
        <w:sdtPr>
          <w:rPr>
            <w:sz w:val="28"/>
            <w:szCs w:val="28"/>
          </w:rPr>
          <w:id w:val="1917896625"/>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1061055950"/>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p>
    <w:p w14:paraId="18459031" w14:textId="27DE6A89" w:rsidR="005152D4" w:rsidRDefault="005152D4">
      <w:r>
        <w:t xml:space="preserve">B. Special personal protective equipment needed  </w:t>
      </w:r>
      <w:sdt>
        <w:sdtPr>
          <w:rPr>
            <w:sz w:val="28"/>
            <w:szCs w:val="28"/>
          </w:rPr>
          <w:id w:val="1876343026"/>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1289509860"/>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rsidR="00225CD1" w:rsidDel="00225CD1">
        <w:t xml:space="preserve"> </w:t>
      </w:r>
      <w:r>
        <w:t>No Describe ___________________</w:t>
      </w:r>
    </w:p>
    <w:p w14:paraId="3FB97175" w14:textId="77777777" w:rsidR="005152D4" w:rsidRDefault="005152D4">
      <w:pPr>
        <w:spacing w:before="120"/>
      </w:pPr>
      <w:r>
        <w:t>C. Decontamination method ___________________________________________________________________</w:t>
      </w:r>
    </w:p>
    <w:p w14:paraId="48425E2F" w14:textId="77777777" w:rsidR="00B04924" w:rsidRDefault="00B04924">
      <w:pPr>
        <w:spacing w:before="120"/>
      </w:pPr>
    </w:p>
    <w:p w14:paraId="35241242" w14:textId="77777777" w:rsidR="005152D4" w:rsidRDefault="005152D4">
      <w:pPr>
        <w:pStyle w:val="Heading1"/>
        <w:pBdr>
          <w:top w:val="doubleWave" w:sz="6" w:space="1" w:color="auto"/>
        </w:pBdr>
      </w:pPr>
      <w:r>
        <w:t>7. Waste Disposal</w:t>
      </w:r>
    </w:p>
    <w:p w14:paraId="0BED4892" w14:textId="77777777" w:rsidR="00CD6720" w:rsidRDefault="005152D4">
      <w:pPr>
        <w:spacing w:after="120"/>
      </w:pPr>
      <w:r>
        <w:t xml:space="preserve">A. In-lab neutralization  </w:t>
      </w:r>
      <w:sdt>
        <w:sdtPr>
          <w:rPr>
            <w:sz w:val="28"/>
            <w:szCs w:val="28"/>
          </w:rPr>
          <w:id w:val="50964764"/>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1165778984"/>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r>
        <w:tab/>
      </w:r>
    </w:p>
    <w:p w14:paraId="15AD3EC2" w14:textId="01C8B4A3" w:rsidR="00CD6720" w:rsidRDefault="00CD6720">
      <w:pPr>
        <w:spacing w:after="120"/>
      </w:pPr>
      <w:r>
        <w:t>If yes, describe neutralization method_____________________________________________________</w:t>
      </w:r>
    </w:p>
    <w:p w14:paraId="43DD3801" w14:textId="055B2BD5" w:rsidR="005152D4" w:rsidRDefault="005152D4">
      <w:pPr>
        <w:spacing w:after="120"/>
      </w:pPr>
      <w:r>
        <w:t xml:space="preserve">B. Deactivation  </w:t>
      </w:r>
      <w:sdt>
        <w:sdtPr>
          <w:rPr>
            <w:sz w:val="28"/>
            <w:szCs w:val="28"/>
          </w:rPr>
          <w:id w:val="-1914231897"/>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292873833"/>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r>
        <w:tab/>
      </w:r>
    </w:p>
    <w:p w14:paraId="18BA69E3" w14:textId="63E7C46E" w:rsidR="005152D4" w:rsidRDefault="005152D4">
      <w:pPr>
        <w:spacing w:after="120"/>
      </w:pPr>
      <w:r>
        <w:t xml:space="preserve">C. Dispose as hazardous waste  </w:t>
      </w:r>
      <w:sdt>
        <w:sdtPr>
          <w:rPr>
            <w:sz w:val="28"/>
            <w:szCs w:val="28"/>
          </w:rPr>
          <w:id w:val="-224983977"/>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Yes    </w:t>
      </w:r>
      <w:sdt>
        <w:sdtPr>
          <w:rPr>
            <w:sz w:val="28"/>
            <w:szCs w:val="28"/>
          </w:rPr>
          <w:id w:val="827792962"/>
          <w14:checkbox>
            <w14:checked w14:val="0"/>
            <w14:checkedState w14:val="2612" w14:font="MS Gothic"/>
            <w14:uncheckedState w14:val="2610" w14:font="MS Gothic"/>
          </w14:checkbox>
        </w:sdtPr>
        <w:sdtEndPr/>
        <w:sdtContent>
          <w:r w:rsidR="00225CD1" w:rsidRPr="00B92548">
            <w:rPr>
              <w:rFonts w:ascii="MS Gothic" w:eastAsia="MS Gothic" w:hAnsi="MS Gothic" w:hint="eastAsia"/>
              <w:sz w:val="28"/>
              <w:szCs w:val="28"/>
            </w:rPr>
            <w:t>☐</w:t>
          </w:r>
        </w:sdtContent>
      </w:sdt>
      <w:r>
        <w:t xml:space="preserve"> No</w:t>
      </w:r>
    </w:p>
    <w:p w14:paraId="427CF60B" w14:textId="77777777" w:rsidR="005152D4" w:rsidRDefault="005152D4">
      <w:pPr>
        <w:pStyle w:val="Heading1"/>
        <w:pBdr>
          <w:top w:val="doubleWave" w:sz="6" w:space="1" w:color="auto"/>
        </w:pBdr>
      </w:pPr>
      <w:r>
        <w:t>8. Authorization</w:t>
      </w:r>
      <w:r w:rsidR="00D45A1A">
        <w:t xml:space="preserve"> (Project Personnel)</w:t>
      </w:r>
    </w:p>
    <w:p w14:paraId="4EF7CFE6" w14:textId="77777777" w:rsidR="00D45A1A" w:rsidRDefault="00D45A1A">
      <w:r>
        <w:t>These</w:t>
      </w:r>
      <w:r w:rsidR="005152D4">
        <w:t xml:space="preserve"> individual</w:t>
      </w:r>
      <w:r>
        <w:t>s</w:t>
      </w:r>
      <w:r w:rsidR="005152D4">
        <w:t xml:space="preserve"> ha</w:t>
      </w:r>
      <w:r>
        <w:t>ve</w:t>
      </w:r>
      <w:r w:rsidR="005152D4">
        <w:t xml:space="preserve"> demonstrated an understanding of the hazards of the listed substance and </w:t>
      </w:r>
      <w:r>
        <w:t>have completed training on safe handling of</w:t>
      </w:r>
      <w:r w:rsidR="005152D4">
        <w:t xml:space="preserve"> the substance in a manner that minimizes risk to health and property</w:t>
      </w:r>
      <w:r>
        <w:t>:</w:t>
      </w:r>
    </w:p>
    <w:p w14:paraId="13EF8479" w14:textId="77777777" w:rsidR="00D45A1A" w:rsidRDefault="00D45A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4963"/>
      </w:tblGrid>
      <w:tr w:rsidR="00D45A1A" w14:paraId="37D509C7" w14:textId="77777777" w:rsidTr="001D256F">
        <w:tc>
          <w:tcPr>
            <w:tcW w:w="5076" w:type="dxa"/>
            <w:shd w:val="clear" w:color="auto" w:fill="D9D9D9"/>
          </w:tcPr>
          <w:p w14:paraId="66B9C83B" w14:textId="77777777" w:rsidR="00D45A1A" w:rsidRDefault="00D45A1A" w:rsidP="001D256F">
            <w:pPr>
              <w:jc w:val="center"/>
            </w:pPr>
            <w:r>
              <w:lastRenderedPageBreak/>
              <w:t>NAME</w:t>
            </w:r>
          </w:p>
        </w:tc>
        <w:tc>
          <w:tcPr>
            <w:tcW w:w="5076" w:type="dxa"/>
            <w:shd w:val="clear" w:color="auto" w:fill="D9D9D9"/>
          </w:tcPr>
          <w:p w14:paraId="00437B12" w14:textId="77777777" w:rsidR="00D45A1A" w:rsidRDefault="00D45A1A" w:rsidP="001D256F">
            <w:pPr>
              <w:jc w:val="center"/>
            </w:pPr>
            <w:r>
              <w:t>TITLE</w:t>
            </w:r>
          </w:p>
        </w:tc>
      </w:tr>
      <w:tr w:rsidR="00D45A1A" w14:paraId="7B7EAD6F" w14:textId="77777777" w:rsidTr="001D256F">
        <w:tc>
          <w:tcPr>
            <w:tcW w:w="5076" w:type="dxa"/>
            <w:shd w:val="clear" w:color="auto" w:fill="auto"/>
          </w:tcPr>
          <w:p w14:paraId="02E4DF88" w14:textId="77777777" w:rsidR="00D45A1A" w:rsidRDefault="00D45A1A"/>
        </w:tc>
        <w:tc>
          <w:tcPr>
            <w:tcW w:w="5076" w:type="dxa"/>
            <w:shd w:val="clear" w:color="auto" w:fill="auto"/>
          </w:tcPr>
          <w:p w14:paraId="216003CE" w14:textId="77777777" w:rsidR="00D45A1A" w:rsidRDefault="00D45A1A"/>
        </w:tc>
      </w:tr>
      <w:tr w:rsidR="00D45A1A" w14:paraId="74B341BF" w14:textId="77777777" w:rsidTr="001D256F">
        <w:tc>
          <w:tcPr>
            <w:tcW w:w="5076" w:type="dxa"/>
            <w:shd w:val="clear" w:color="auto" w:fill="auto"/>
          </w:tcPr>
          <w:p w14:paraId="45D063A0" w14:textId="77777777" w:rsidR="00D45A1A" w:rsidRDefault="00D45A1A"/>
        </w:tc>
        <w:tc>
          <w:tcPr>
            <w:tcW w:w="5076" w:type="dxa"/>
            <w:shd w:val="clear" w:color="auto" w:fill="auto"/>
          </w:tcPr>
          <w:p w14:paraId="668AC4F8" w14:textId="77777777" w:rsidR="00D45A1A" w:rsidRDefault="00D45A1A"/>
        </w:tc>
      </w:tr>
      <w:tr w:rsidR="00D45A1A" w14:paraId="1F6CF5B4" w14:textId="77777777" w:rsidTr="001D256F">
        <w:tc>
          <w:tcPr>
            <w:tcW w:w="5076" w:type="dxa"/>
            <w:shd w:val="clear" w:color="auto" w:fill="auto"/>
          </w:tcPr>
          <w:p w14:paraId="1BEE2C8F" w14:textId="77777777" w:rsidR="00D45A1A" w:rsidRDefault="00D45A1A"/>
        </w:tc>
        <w:tc>
          <w:tcPr>
            <w:tcW w:w="5076" w:type="dxa"/>
            <w:shd w:val="clear" w:color="auto" w:fill="auto"/>
          </w:tcPr>
          <w:p w14:paraId="1B301A48" w14:textId="77777777" w:rsidR="00D45A1A" w:rsidRDefault="00D45A1A"/>
        </w:tc>
      </w:tr>
      <w:tr w:rsidR="00D45A1A" w14:paraId="342FDA30" w14:textId="77777777" w:rsidTr="001D256F">
        <w:tc>
          <w:tcPr>
            <w:tcW w:w="5076" w:type="dxa"/>
            <w:shd w:val="clear" w:color="auto" w:fill="auto"/>
          </w:tcPr>
          <w:p w14:paraId="321AC10D" w14:textId="77777777" w:rsidR="00D45A1A" w:rsidRDefault="00D45A1A"/>
        </w:tc>
        <w:tc>
          <w:tcPr>
            <w:tcW w:w="5076" w:type="dxa"/>
            <w:shd w:val="clear" w:color="auto" w:fill="auto"/>
          </w:tcPr>
          <w:p w14:paraId="476CCE36" w14:textId="77777777" w:rsidR="00D45A1A" w:rsidRDefault="00D45A1A"/>
        </w:tc>
      </w:tr>
      <w:tr w:rsidR="00D45A1A" w14:paraId="48E4DB94" w14:textId="77777777" w:rsidTr="001D256F">
        <w:tc>
          <w:tcPr>
            <w:tcW w:w="5076" w:type="dxa"/>
            <w:shd w:val="clear" w:color="auto" w:fill="auto"/>
          </w:tcPr>
          <w:p w14:paraId="2AD244D9" w14:textId="77777777" w:rsidR="00D45A1A" w:rsidRDefault="00D45A1A"/>
        </w:tc>
        <w:tc>
          <w:tcPr>
            <w:tcW w:w="5076" w:type="dxa"/>
            <w:shd w:val="clear" w:color="auto" w:fill="auto"/>
          </w:tcPr>
          <w:p w14:paraId="5FA7F167" w14:textId="77777777" w:rsidR="00D45A1A" w:rsidRDefault="00D45A1A"/>
        </w:tc>
      </w:tr>
    </w:tbl>
    <w:p w14:paraId="0EC88A78" w14:textId="77777777" w:rsidR="00B04924" w:rsidRDefault="00D45A1A">
      <w:r>
        <w:t xml:space="preserve">  </w:t>
      </w:r>
    </w:p>
    <w:p w14:paraId="2499394A" w14:textId="12C56E5B" w:rsidR="00E53C9F" w:rsidRDefault="00B04924" w:rsidP="00E53C9F">
      <w:pPr>
        <w:rPr>
          <w:b/>
        </w:rPr>
      </w:pPr>
      <w:r>
        <w:br w:type="page"/>
      </w:r>
      <w:r w:rsidR="00225CD1">
        <w:rPr>
          <w:b/>
          <w:u w:val="single"/>
        </w:rPr>
        <w:lastRenderedPageBreak/>
        <w:t xml:space="preserve">9. </w:t>
      </w:r>
      <w:r w:rsidR="00E53C9F" w:rsidRPr="0053297F">
        <w:rPr>
          <w:b/>
          <w:u w:val="single"/>
        </w:rPr>
        <w:t>Principal Investigator AFFIRMATION</w:t>
      </w:r>
      <w:r w:rsidR="00E53C9F">
        <w:rPr>
          <w:b/>
          <w:u w:val="single"/>
        </w:rPr>
        <w:t xml:space="preserve">: </w:t>
      </w:r>
      <w:r w:rsidR="00E53C9F">
        <w:rPr>
          <w:b/>
        </w:rPr>
        <w:t xml:space="preserve"> </w:t>
      </w:r>
    </w:p>
    <w:p w14:paraId="253783C8" w14:textId="77777777" w:rsidR="00E53C9F" w:rsidRDefault="00E53C9F" w:rsidP="00E53C9F">
      <w:r>
        <w:t xml:space="preserve">I accept responsibility for the safe conduct of work with this material.  I accept responsibility for ensuring that all personnel associated with this work have received the appropriate training on the hazards and the level of containment required to perform this research safely.  I will report to Biosafety and Chemical Safety Committee any accident or incident that results in a potentially toxic exposure to personnel or any incident releasing recombinant DNA or other potentially hazardous materials into the environment.  </w:t>
      </w:r>
    </w:p>
    <w:p w14:paraId="5DC75676" w14:textId="77777777" w:rsidR="00E53C9F" w:rsidRDefault="00E53C9F" w:rsidP="00E53C9F"/>
    <w:p w14:paraId="434CDFA8" w14:textId="77777777" w:rsidR="007B1BCE" w:rsidRDefault="007B1BCE" w:rsidP="00E53C9F"/>
    <w:tbl>
      <w:tblPr>
        <w:tblW w:w="0" w:type="auto"/>
        <w:tblLook w:val="04A0" w:firstRow="1" w:lastRow="0" w:firstColumn="1" w:lastColumn="0" w:noHBand="0" w:noVBand="1"/>
      </w:tblPr>
      <w:tblGrid>
        <w:gridCol w:w="5238"/>
        <w:gridCol w:w="4590"/>
      </w:tblGrid>
      <w:tr w:rsidR="00E53C9F" w14:paraId="2F5DD8CF" w14:textId="77777777" w:rsidTr="000E01D2">
        <w:tc>
          <w:tcPr>
            <w:tcW w:w="5238" w:type="dxa"/>
            <w:shd w:val="clear" w:color="auto" w:fill="auto"/>
          </w:tcPr>
          <w:p w14:paraId="772D145B" w14:textId="77777777" w:rsidR="00E53C9F" w:rsidRDefault="00B04924" w:rsidP="00CD1C5A">
            <w:r>
              <w:br/>
            </w:r>
            <w:r w:rsidR="00E53C9F">
              <w:t>Principal/Responsible Investigator (please type</w:t>
            </w:r>
            <w:r w:rsidR="000E01D2">
              <w:t xml:space="preserve"> or print</w:t>
            </w:r>
            <w:r w:rsidR="00E53C9F">
              <w:t>):</w:t>
            </w:r>
          </w:p>
        </w:tc>
        <w:tc>
          <w:tcPr>
            <w:tcW w:w="4590" w:type="dxa"/>
            <w:tcBorders>
              <w:bottom w:val="single" w:sz="4" w:space="0" w:color="auto"/>
            </w:tcBorders>
            <w:shd w:val="clear" w:color="auto" w:fill="auto"/>
          </w:tcPr>
          <w:p w14:paraId="1772EF95" w14:textId="77777777" w:rsidR="00E53C9F" w:rsidRDefault="00E53C9F" w:rsidP="00CD1C5A"/>
        </w:tc>
      </w:tr>
    </w:tbl>
    <w:p w14:paraId="3E534116" w14:textId="77777777" w:rsidR="00E53C9F" w:rsidRDefault="007B1BCE" w:rsidP="00E53C9F">
      <w:pPr>
        <w:jc w:val="center"/>
      </w:pPr>
      <w:r>
        <w:br/>
      </w:r>
    </w:p>
    <w:p w14:paraId="1AF4B233" w14:textId="77777777" w:rsidR="00E53C9F" w:rsidRDefault="00E53C9F" w:rsidP="00E53C9F">
      <w:r>
        <w:t>Signature: ______________________________________________</w:t>
      </w:r>
      <w:r>
        <w:tab/>
        <w:t>Date: __________________________</w:t>
      </w:r>
    </w:p>
    <w:p w14:paraId="386513C3" w14:textId="77777777" w:rsidR="00E53C9F" w:rsidRDefault="00E53C9F" w:rsidP="00E53C9F"/>
    <w:p w14:paraId="18B3F363" w14:textId="77777777" w:rsidR="00E53C9F" w:rsidRDefault="00E53C9F" w:rsidP="00E53C9F">
      <w:pPr>
        <w:pStyle w:val="Header"/>
        <w:tabs>
          <w:tab w:val="clear" w:pos="4320"/>
          <w:tab w:val="clear" w:pos="8640"/>
        </w:tabs>
        <w:rPr>
          <w:bCs/>
        </w:rPr>
      </w:pPr>
      <w:r>
        <w:rPr>
          <w:bCs/>
        </w:rPr>
        <w:t>Grant Agency: ___________________________________________</w:t>
      </w:r>
      <w:r>
        <w:rPr>
          <w:bCs/>
        </w:rPr>
        <w:tab/>
        <w:t>Award #: _______________________</w:t>
      </w:r>
    </w:p>
    <w:p w14:paraId="4A8CE4BF" w14:textId="77777777" w:rsidR="00E53C9F" w:rsidRDefault="00E53C9F" w:rsidP="00E53C9F">
      <w:pPr>
        <w:pStyle w:val="Header"/>
        <w:tabs>
          <w:tab w:val="clear" w:pos="4320"/>
          <w:tab w:val="clear" w:pos="8640"/>
        </w:tabs>
        <w:rPr>
          <w:bCs/>
        </w:rPr>
      </w:pPr>
    </w:p>
    <w:p w14:paraId="1A304DAE" w14:textId="77777777" w:rsidR="00AE03BF" w:rsidRDefault="00AE03BF" w:rsidP="00E53C9F">
      <w:pPr>
        <w:pStyle w:val="Header"/>
        <w:tabs>
          <w:tab w:val="clear" w:pos="4320"/>
          <w:tab w:val="clear" w:pos="8640"/>
        </w:tabs>
        <w:rPr>
          <w:b/>
          <w:bCs/>
          <w:u w:val="single"/>
        </w:rPr>
      </w:pPr>
    </w:p>
    <w:p w14:paraId="4A20BAF7" w14:textId="77777777" w:rsidR="00E32C03" w:rsidRDefault="00E32C03" w:rsidP="00E53C9F">
      <w:pPr>
        <w:pStyle w:val="Header"/>
        <w:tabs>
          <w:tab w:val="clear" w:pos="4320"/>
          <w:tab w:val="clear" w:pos="8640"/>
        </w:tabs>
        <w:rPr>
          <w:b/>
          <w:bCs/>
          <w:u w:val="single"/>
        </w:rPr>
      </w:pPr>
    </w:p>
    <w:p w14:paraId="33E10749" w14:textId="1C7E4E7B" w:rsidR="00225CD1" w:rsidRPr="00225CD1" w:rsidRDefault="00225CD1" w:rsidP="00225CD1">
      <w:pPr>
        <w:pStyle w:val="Header"/>
        <w:tabs>
          <w:tab w:val="clear" w:pos="4320"/>
          <w:tab w:val="clear" w:pos="8640"/>
        </w:tabs>
        <w:rPr>
          <w:sz w:val="24"/>
          <w:szCs w:val="24"/>
        </w:rPr>
      </w:pPr>
      <w:r>
        <w:rPr>
          <w:b/>
          <w:bCs/>
        </w:rPr>
        <w:t xml:space="preserve">10. </w:t>
      </w:r>
      <w:r w:rsidR="00E32C03">
        <w:rPr>
          <w:b/>
          <w:bCs/>
        </w:rPr>
        <w:t xml:space="preserve"> </w:t>
      </w:r>
      <w:r w:rsidR="00E32C03">
        <w:rPr>
          <w:b/>
          <w:bCs/>
          <w:u w:val="single"/>
        </w:rPr>
        <w:t>Project Personnel AFFIRMATION</w:t>
      </w:r>
      <w:r w:rsidR="00E32C03">
        <w:rPr>
          <w:b/>
          <w:bCs/>
        </w:rPr>
        <w:t xml:space="preserve">:  </w:t>
      </w:r>
      <w:bookmarkStart w:id="1" w:name="_Hlk146011065"/>
      <w:r w:rsidRPr="00225CD1">
        <w:rPr>
          <w:sz w:val="24"/>
          <w:szCs w:val="24"/>
        </w:rPr>
        <w:t xml:space="preserve"> (All personnel listed in Section </w:t>
      </w:r>
      <w:r>
        <w:rPr>
          <w:sz w:val="24"/>
          <w:szCs w:val="24"/>
        </w:rPr>
        <w:t>8</w:t>
      </w:r>
      <w:r w:rsidRPr="00225CD1">
        <w:rPr>
          <w:sz w:val="24"/>
          <w:szCs w:val="24"/>
        </w:rPr>
        <w:t xml:space="preserve"> must complete individually)</w:t>
      </w:r>
    </w:p>
    <w:p w14:paraId="5AE158F4" w14:textId="77777777" w:rsidR="00225CD1" w:rsidRPr="00225CD1" w:rsidRDefault="00225CD1" w:rsidP="00225CD1">
      <w:pPr>
        <w:spacing w:before="100" w:beforeAutospacing="1" w:after="100" w:afterAutospacing="1"/>
        <w:jc w:val="left"/>
        <w:rPr>
          <w:color w:val="000000"/>
          <w:sz w:val="27"/>
          <w:szCs w:val="27"/>
        </w:rPr>
      </w:pPr>
    </w:p>
    <w:p w14:paraId="121E75E4" w14:textId="77777777" w:rsidR="00225CD1" w:rsidRPr="00225CD1" w:rsidRDefault="00225CD1" w:rsidP="00225CD1">
      <w:pPr>
        <w:spacing w:before="100" w:beforeAutospacing="1" w:after="100" w:afterAutospacing="1"/>
        <w:jc w:val="left"/>
        <w:rPr>
          <w:color w:val="000000"/>
          <w:sz w:val="20"/>
        </w:rPr>
      </w:pPr>
      <w:r w:rsidRPr="00225CD1">
        <w:rPr>
          <w:color w:val="000000"/>
          <w:sz w:val="20"/>
        </w:rPr>
        <w:t>I accept responsibility for the safe conduct of work with this material and have received the appropriate training on the hazards and the level of containment required to perform this research safely. I will report to the Principal Investigator and the Biosafety and Chemical Safety Committee any accident or incident that results in a potentially toxic exposure to personnel or any incident releasing recombinant DNA or other potentially hazardous materials into the environment.</w:t>
      </w:r>
    </w:p>
    <w:p w14:paraId="359D58DC" w14:textId="77777777" w:rsidR="00225CD1" w:rsidRPr="00225CD1" w:rsidRDefault="00225CD1" w:rsidP="00225CD1">
      <w:pPr>
        <w:spacing w:before="100" w:beforeAutospacing="1" w:after="100" w:afterAutospacing="1"/>
        <w:jc w:val="left"/>
        <w:rPr>
          <w:color w:val="000000"/>
          <w:sz w:val="27"/>
          <w:szCs w:val="27"/>
        </w:rPr>
      </w:pPr>
    </w:p>
    <w:p w14:paraId="7066D021" w14:textId="77777777" w:rsidR="00225CD1" w:rsidRPr="00225CD1" w:rsidRDefault="00225CD1" w:rsidP="00225CD1">
      <w:pPr>
        <w:spacing w:before="100" w:beforeAutospacing="1" w:after="100" w:afterAutospacing="1"/>
        <w:jc w:val="left"/>
        <w:rPr>
          <w:color w:val="000000"/>
          <w:szCs w:val="22"/>
        </w:rPr>
      </w:pPr>
      <w:r w:rsidRPr="00225CD1">
        <w:rPr>
          <w:color w:val="000000"/>
          <w:szCs w:val="22"/>
        </w:rPr>
        <w:t>Project Personnel Names (please type):</w:t>
      </w:r>
    </w:p>
    <w:p w14:paraId="334B6485" w14:textId="77777777" w:rsidR="00225CD1" w:rsidRPr="00225CD1" w:rsidRDefault="00225CD1" w:rsidP="00225CD1">
      <w:pPr>
        <w:spacing w:before="100" w:beforeAutospacing="1" w:after="100" w:afterAutospacing="1"/>
        <w:jc w:val="left"/>
        <w:rPr>
          <w:color w:val="000000"/>
          <w:szCs w:val="22"/>
        </w:rPr>
      </w:pPr>
      <w:r w:rsidRPr="00225CD1">
        <w:rPr>
          <w:color w:val="000000"/>
          <w:szCs w:val="22"/>
        </w:rPr>
        <w:t>Signature: ______________________________________________________Date:_______________________</w:t>
      </w:r>
    </w:p>
    <w:p w14:paraId="6E5C16C2" w14:textId="77777777" w:rsidR="00225CD1" w:rsidRPr="00225CD1" w:rsidRDefault="00225CD1" w:rsidP="00225CD1">
      <w:pPr>
        <w:spacing w:before="100" w:beforeAutospacing="1" w:after="100" w:afterAutospacing="1"/>
        <w:jc w:val="left"/>
        <w:rPr>
          <w:color w:val="000000"/>
          <w:szCs w:val="22"/>
        </w:rPr>
      </w:pPr>
    </w:p>
    <w:p w14:paraId="5DE20583" w14:textId="77777777" w:rsidR="00225CD1" w:rsidRPr="00225CD1" w:rsidRDefault="00225CD1" w:rsidP="00225CD1">
      <w:pPr>
        <w:spacing w:before="100" w:beforeAutospacing="1" w:after="100" w:afterAutospacing="1"/>
        <w:jc w:val="left"/>
        <w:rPr>
          <w:color w:val="000000"/>
          <w:szCs w:val="22"/>
        </w:rPr>
      </w:pPr>
      <w:r w:rsidRPr="00225CD1">
        <w:rPr>
          <w:color w:val="000000"/>
          <w:szCs w:val="22"/>
        </w:rPr>
        <w:t>Signature: ______________________________________________________Date:_______________________</w:t>
      </w:r>
    </w:p>
    <w:p w14:paraId="42FA684D" w14:textId="77777777" w:rsidR="00225CD1" w:rsidRPr="00225CD1" w:rsidRDefault="00225CD1" w:rsidP="00225CD1">
      <w:pPr>
        <w:spacing w:before="100" w:beforeAutospacing="1" w:after="100" w:afterAutospacing="1"/>
        <w:jc w:val="left"/>
        <w:rPr>
          <w:color w:val="000000"/>
          <w:szCs w:val="22"/>
        </w:rPr>
      </w:pPr>
    </w:p>
    <w:p w14:paraId="1B803987" w14:textId="77777777" w:rsidR="00225CD1" w:rsidRPr="00225CD1" w:rsidRDefault="00225CD1" w:rsidP="00225CD1">
      <w:pPr>
        <w:spacing w:before="100" w:beforeAutospacing="1" w:after="100" w:afterAutospacing="1"/>
        <w:jc w:val="left"/>
        <w:rPr>
          <w:color w:val="000000"/>
          <w:szCs w:val="22"/>
        </w:rPr>
      </w:pPr>
      <w:r w:rsidRPr="00225CD1">
        <w:rPr>
          <w:color w:val="000000"/>
          <w:szCs w:val="22"/>
        </w:rPr>
        <w:t>Signature: ______________________________________________________Date:_______________________</w:t>
      </w:r>
    </w:p>
    <w:p w14:paraId="212BA492" w14:textId="77777777" w:rsidR="00225CD1" w:rsidRPr="00225CD1" w:rsidRDefault="00225CD1" w:rsidP="00225CD1">
      <w:pPr>
        <w:spacing w:before="100" w:beforeAutospacing="1" w:after="100" w:afterAutospacing="1"/>
        <w:jc w:val="left"/>
        <w:rPr>
          <w:color w:val="000000"/>
          <w:szCs w:val="22"/>
        </w:rPr>
      </w:pPr>
    </w:p>
    <w:p w14:paraId="2255352E" w14:textId="2F5609B7" w:rsidR="00225CD1" w:rsidRPr="00225CD1" w:rsidRDefault="00225CD1" w:rsidP="00225CD1">
      <w:pPr>
        <w:spacing w:before="100" w:beforeAutospacing="1" w:after="100" w:afterAutospacing="1"/>
        <w:jc w:val="left"/>
        <w:rPr>
          <w:color w:val="000000"/>
          <w:szCs w:val="22"/>
        </w:rPr>
      </w:pPr>
      <w:r w:rsidRPr="00225CD1">
        <w:rPr>
          <w:color w:val="000000"/>
          <w:szCs w:val="22"/>
        </w:rPr>
        <w:t xml:space="preserve">(Add as many </w:t>
      </w:r>
      <w:r>
        <w:rPr>
          <w:color w:val="000000"/>
          <w:szCs w:val="22"/>
        </w:rPr>
        <w:t>line</w:t>
      </w:r>
      <w:r w:rsidRPr="00225CD1">
        <w:rPr>
          <w:color w:val="000000"/>
          <w:szCs w:val="22"/>
        </w:rPr>
        <w:t>s as necessary to allow for signatures for all personnel you listed.)</w:t>
      </w:r>
    </w:p>
    <w:bookmarkEnd w:id="1"/>
    <w:p w14:paraId="64B17CC1" w14:textId="39E5EBC5" w:rsidR="00E32C03" w:rsidRPr="004A7716" w:rsidRDefault="00E32C03" w:rsidP="00E32C03">
      <w:pPr>
        <w:pStyle w:val="Header"/>
        <w:tabs>
          <w:tab w:val="clear" w:pos="4320"/>
          <w:tab w:val="clear" w:pos="8640"/>
        </w:tabs>
        <w:rPr>
          <w:b/>
          <w:bCs/>
        </w:rPr>
      </w:pPr>
    </w:p>
    <w:p w14:paraId="4CE3AB95" w14:textId="77777777" w:rsidR="00DE5963" w:rsidRDefault="00DE5963"/>
    <w:p w14:paraId="3A31660C" w14:textId="77777777" w:rsidR="00DE5963" w:rsidRDefault="00DE5963">
      <w:pPr>
        <w:jc w:val="left"/>
      </w:pPr>
      <w:r>
        <w:br w:type="page"/>
      </w:r>
    </w:p>
    <w:p w14:paraId="0F0040A4" w14:textId="77777777" w:rsidR="00DE5963" w:rsidRPr="00DE5963" w:rsidRDefault="00DE5963" w:rsidP="00DE5963">
      <w:pPr>
        <w:jc w:val="left"/>
        <w:rPr>
          <w:b/>
          <w:sz w:val="24"/>
          <w:szCs w:val="24"/>
        </w:rPr>
      </w:pPr>
      <w:bookmarkStart w:id="2" w:name="_Hlk146010053"/>
      <w:r w:rsidRPr="00DE5963">
        <w:rPr>
          <w:b/>
          <w:sz w:val="24"/>
          <w:szCs w:val="24"/>
        </w:rPr>
        <w:lastRenderedPageBreak/>
        <w:t>Appendix A: Animal Safety Protocol</w:t>
      </w:r>
    </w:p>
    <w:p w14:paraId="17BC808A" w14:textId="77777777" w:rsidR="00DE5963" w:rsidRPr="00DE5963" w:rsidRDefault="00DE5963" w:rsidP="00DE5963">
      <w:pPr>
        <w:jc w:val="left"/>
        <w:rPr>
          <w:bCs/>
          <w:sz w:val="20"/>
        </w:rPr>
      </w:pPr>
    </w:p>
    <w:tbl>
      <w:tblPr>
        <w:tblW w:w="10692" w:type="dxa"/>
        <w:tblInd w:w="-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040"/>
        <w:gridCol w:w="4920"/>
        <w:gridCol w:w="1920"/>
        <w:gridCol w:w="1812"/>
      </w:tblGrid>
      <w:tr w:rsidR="00DE5963" w:rsidRPr="00DE5963" w14:paraId="29304B2D" w14:textId="77777777" w:rsidTr="0036442A">
        <w:tc>
          <w:tcPr>
            <w:tcW w:w="8880" w:type="dxa"/>
            <w:gridSpan w:val="3"/>
            <w:tcBorders>
              <w:top w:val="double" w:sz="6" w:space="0" w:color="000000"/>
            </w:tcBorders>
          </w:tcPr>
          <w:p w14:paraId="359BE103" w14:textId="77777777" w:rsidR="00DE5963" w:rsidRPr="00DE5963" w:rsidRDefault="00DE5963" w:rsidP="00DE5963">
            <w:pPr>
              <w:jc w:val="center"/>
              <w:rPr>
                <w:rFonts w:ascii="Arial" w:hAnsi="Arial"/>
                <w:b/>
                <w:caps/>
                <w:sz w:val="32"/>
                <w:szCs w:val="32"/>
              </w:rPr>
            </w:pPr>
            <w:r w:rsidRPr="00DE5963">
              <w:rPr>
                <w:rFonts w:ascii="Arial" w:hAnsi="Arial"/>
                <w:b/>
                <w:caps/>
                <w:sz w:val="32"/>
                <w:szCs w:val="32"/>
              </w:rPr>
              <w:t xml:space="preserve">Animal Safety Protocol For </w:t>
            </w:r>
          </w:p>
          <w:p w14:paraId="3813F061" w14:textId="77777777" w:rsidR="00DE5963" w:rsidRPr="00DE5963" w:rsidRDefault="00DE5963" w:rsidP="00DE5963">
            <w:pPr>
              <w:jc w:val="center"/>
              <w:rPr>
                <w:rFonts w:ascii="Arial" w:hAnsi="Arial"/>
                <w:b/>
                <w:caps/>
                <w:sz w:val="32"/>
                <w:szCs w:val="32"/>
              </w:rPr>
            </w:pPr>
            <w:r w:rsidRPr="00DE5963">
              <w:rPr>
                <w:rFonts w:ascii="Arial" w:hAnsi="Arial"/>
                <w:b/>
                <w:caps/>
                <w:sz w:val="32"/>
                <w:szCs w:val="32"/>
              </w:rPr>
              <w:t>_______________ In Mice And Rats</w:t>
            </w:r>
          </w:p>
          <w:p w14:paraId="6FF98D3B" w14:textId="77777777" w:rsidR="00DE5963" w:rsidRPr="00DE5963" w:rsidRDefault="00DE5963" w:rsidP="00DE5963">
            <w:pPr>
              <w:jc w:val="center"/>
              <w:rPr>
                <w:rFonts w:ascii="Arial" w:hAnsi="Arial"/>
                <w:b/>
                <w:caps/>
                <w:sz w:val="32"/>
                <w:szCs w:val="32"/>
              </w:rPr>
            </w:pPr>
          </w:p>
          <w:p w14:paraId="53AC0206" w14:textId="77777777" w:rsidR="00DE5963" w:rsidRPr="00DE5963" w:rsidRDefault="00DE5963" w:rsidP="00DE5963">
            <w:pPr>
              <w:jc w:val="left"/>
              <w:rPr>
                <w:rFonts w:ascii="Arial" w:hAnsi="Arial"/>
                <w:b/>
                <w:caps/>
                <w:sz w:val="32"/>
                <w:szCs w:val="32"/>
              </w:rPr>
            </w:pPr>
            <w:r w:rsidRPr="00DE5963">
              <w:rPr>
                <w:rFonts w:ascii="Arial" w:hAnsi="Arial"/>
                <w:b/>
                <w:caps/>
                <w:sz w:val="32"/>
                <w:szCs w:val="32"/>
              </w:rPr>
              <w:t>_____ type of _______ TOXIN</w:t>
            </w:r>
          </w:p>
        </w:tc>
        <w:tc>
          <w:tcPr>
            <w:tcW w:w="1812" w:type="dxa"/>
            <w:tcBorders>
              <w:top w:val="double" w:sz="6" w:space="0" w:color="000000"/>
            </w:tcBorders>
          </w:tcPr>
          <w:p w14:paraId="08D6881C" w14:textId="77777777" w:rsidR="00DE5963" w:rsidRPr="00DE5963" w:rsidRDefault="00DE5963" w:rsidP="00DE5963">
            <w:pPr>
              <w:jc w:val="center"/>
              <w:rPr>
                <w:rFonts w:ascii="Arial" w:hAnsi="Arial"/>
                <w:b/>
                <w:caps/>
                <w:sz w:val="32"/>
                <w:szCs w:val="32"/>
              </w:rPr>
            </w:pPr>
            <w:r w:rsidRPr="00DE5963">
              <w:rPr>
                <w:rFonts w:ascii="Arial" w:hAnsi="Arial"/>
                <w:noProof/>
                <w:sz w:val="24"/>
                <w:szCs w:val="24"/>
              </w:rPr>
              <w:drawing>
                <wp:inline distT="0" distB="0" distL="0" distR="0" wp14:anchorId="4A7EE324" wp14:editId="00DCB206">
                  <wp:extent cx="876300" cy="876300"/>
                  <wp:effectExtent l="0" t="0" r="0" b="0"/>
                  <wp:docPr id="4" name="Picture 10" descr="https://www.osha.gov/dsg/hazcom/pictograms/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sha.gov/dsg/hazcom/pictograms/image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r>
      <w:tr w:rsidR="00DE5963" w:rsidRPr="00DE5963" w14:paraId="79F27462" w14:textId="77777777" w:rsidTr="0036442A">
        <w:tc>
          <w:tcPr>
            <w:tcW w:w="6960" w:type="dxa"/>
            <w:gridSpan w:val="2"/>
          </w:tcPr>
          <w:p w14:paraId="3CC0CF3F" w14:textId="77777777" w:rsidR="00DE5963" w:rsidRPr="00DE5963" w:rsidRDefault="00DE5963" w:rsidP="00DE5963">
            <w:pPr>
              <w:jc w:val="left"/>
              <w:rPr>
                <w:rFonts w:ascii="Arial" w:hAnsi="Arial"/>
                <w:sz w:val="24"/>
                <w:szCs w:val="24"/>
              </w:rPr>
            </w:pPr>
            <w:r w:rsidRPr="00DE5963">
              <w:rPr>
                <w:rFonts w:ascii="Arial" w:hAnsi="Arial"/>
                <w:b/>
                <w:sz w:val="24"/>
                <w:szCs w:val="24"/>
              </w:rPr>
              <w:t>Investigator Name:</w:t>
            </w:r>
          </w:p>
          <w:p w14:paraId="4BDB6BD1" w14:textId="77777777" w:rsidR="00DE5963" w:rsidRPr="00DE5963" w:rsidRDefault="00DE5963" w:rsidP="00DE5963">
            <w:pPr>
              <w:jc w:val="left"/>
              <w:rPr>
                <w:rFonts w:ascii="Arial" w:hAnsi="Arial"/>
                <w:sz w:val="24"/>
                <w:szCs w:val="24"/>
              </w:rPr>
            </w:pPr>
            <w:r w:rsidRPr="00DE5963">
              <w:rPr>
                <w:rFonts w:ascii="Arial" w:hAnsi="Arial"/>
                <w:b/>
                <w:sz w:val="24"/>
                <w:szCs w:val="24"/>
              </w:rPr>
              <w:t>IACUC #:</w:t>
            </w:r>
          </w:p>
          <w:p w14:paraId="3BC41927" w14:textId="77777777" w:rsidR="00DE5963" w:rsidRPr="00DE5963" w:rsidRDefault="00DE5963" w:rsidP="00DE5963">
            <w:pPr>
              <w:jc w:val="left"/>
              <w:rPr>
                <w:rFonts w:ascii="Arial" w:hAnsi="Arial"/>
                <w:szCs w:val="22"/>
              </w:rPr>
            </w:pPr>
            <w:r w:rsidRPr="00DE5963">
              <w:rPr>
                <w:rFonts w:ascii="Arial" w:hAnsi="Arial"/>
                <w:b/>
                <w:sz w:val="24"/>
                <w:szCs w:val="24"/>
              </w:rPr>
              <w:t>Emergency Phone #:</w:t>
            </w:r>
            <w:r w:rsidRPr="00DE5963">
              <w:rPr>
                <w:rFonts w:ascii="Arial" w:hAnsi="Arial"/>
                <w:szCs w:val="22"/>
              </w:rPr>
              <w:t xml:space="preserve"> </w:t>
            </w:r>
          </w:p>
          <w:p w14:paraId="6D05BA0B" w14:textId="77777777" w:rsidR="00DE5963" w:rsidRPr="00DE5963" w:rsidRDefault="00DE5963" w:rsidP="00DE5963">
            <w:pPr>
              <w:jc w:val="left"/>
              <w:rPr>
                <w:rFonts w:ascii="Arial" w:hAnsi="Arial"/>
                <w:sz w:val="24"/>
                <w:szCs w:val="24"/>
              </w:rPr>
            </w:pPr>
            <w:r w:rsidRPr="00DE5963">
              <w:rPr>
                <w:rFonts w:ascii="Arial" w:hAnsi="Arial"/>
                <w:b/>
                <w:sz w:val="24"/>
                <w:szCs w:val="24"/>
              </w:rPr>
              <w:t>Date:</w:t>
            </w:r>
          </w:p>
        </w:tc>
        <w:tc>
          <w:tcPr>
            <w:tcW w:w="3732" w:type="dxa"/>
            <w:gridSpan w:val="2"/>
          </w:tcPr>
          <w:p w14:paraId="0FBF1FC6" w14:textId="77777777" w:rsidR="00DE5963" w:rsidRPr="00DE5963" w:rsidRDefault="00DE5963" w:rsidP="00DE5963">
            <w:pPr>
              <w:jc w:val="left"/>
              <w:rPr>
                <w:rFonts w:ascii="Arial" w:hAnsi="Arial"/>
                <w:b/>
                <w:sz w:val="24"/>
                <w:szCs w:val="24"/>
              </w:rPr>
            </w:pPr>
            <w:r w:rsidRPr="00DE5963">
              <w:rPr>
                <w:rFonts w:ascii="Arial" w:hAnsi="Arial"/>
                <w:b/>
                <w:sz w:val="24"/>
                <w:szCs w:val="24"/>
              </w:rPr>
              <w:t xml:space="preserve">IBSCSC Approval </w:t>
            </w:r>
          </w:p>
          <w:p w14:paraId="3232B86F" w14:textId="77777777" w:rsidR="00DE5963" w:rsidRPr="00DE5963" w:rsidRDefault="00DE5963" w:rsidP="00DE5963">
            <w:pPr>
              <w:jc w:val="left"/>
              <w:rPr>
                <w:rFonts w:ascii="Arial" w:hAnsi="Arial"/>
                <w:b/>
                <w:sz w:val="24"/>
                <w:szCs w:val="24"/>
              </w:rPr>
            </w:pPr>
            <w:r w:rsidRPr="00DE5963">
              <w:rPr>
                <w:rFonts w:ascii="Arial" w:hAnsi="Arial"/>
                <w:b/>
                <w:sz w:val="24"/>
                <w:szCs w:val="24"/>
              </w:rPr>
              <w:t>Date:        _________________</w:t>
            </w:r>
          </w:p>
          <w:p w14:paraId="5EDA5B6E" w14:textId="77777777" w:rsidR="00DE5963" w:rsidRPr="00DE5963" w:rsidRDefault="00DE5963" w:rsidP="00DE5963">
            <w:pPr>
              <w:jc w:val="left"/>
              <w:rPr>
                <w:rFonts w:ascii="Arial" w:hAnsi="Arial"/>
                <w:b/>
                <w:sz w:val="24"/>
                <w:szCs w:val="24"/>
              </w:rPr>
            </w:pPr>
          </w:p>
        </w:tc>
      </w:tr>
      <w:tr w:rsidR="00DE5963" w:rsidRPr="00DE5963" w14:paraId="2D22E598" w14:textId="77777777" w:rsidTr="0036442A">
        <w:tc>
          <w:tcPr>
            <w:tcW w:w="2040" w:type="dxa"/>
          </w:tcPr>
          <w:p w14:paraId="6567C33E" w14:textId="77777777" w:rsidR="00DE5963" w:rsidRPr="00DE5963" w:rsidRDefault="00DE5963" w:rsidP="00DE5963">
            <w:pPr>
              <w:jc w:val="left"/>
              <w:rPr>
                <w:rFonts w:ascii="Arial" w:hAnsi="Arial"/>
                <w:sz w:val="24"/>
                <w:szCs w:val="24"/>
              </w:rPr>
            </w:pPr>
            <w:r w:rsidRPr="00DE5963">
              <w:rPr>
                <w:rFonts w:ascii="Arial Narrow" w:hAnsi="Arial Narrow"/>
                <w:sz w:val="24"/>
                <w:szCs w:val="24"/>
              </w:rPr>
              <w:t>Investigator Responsibility</w:t>
            </w:r>
            <w:r w:rsidRPr="00DE5963">
              <w:rPr>
                <w:rFonts w:ascii="Arial" w:hAnsi="Arial"/>
                <w:sz w:val="24"/>
                <w:szCs w:val="24"/>
              </w:rPr>
              <w:t>-</w:t>
            </w:r>
          </w:p>
          <w:p w14:paraId="58BA143D" w14:textId="77777777" w:rsidR="00DE5963" w:rsidRPr="00DE5963" w:rsidRDefault="00DE5963" w:rsidP="00DE5963">
            <w:pPr>
              <w:jc w:val="left"/>
              <w:rPr>
                <w:rFonts w:ascii="Arial" w:hAnsi="Arial"/>
                <w:b/>
                <w:sz w:val="24"/>
                <w:szCs w:val="24"/>
              </w:rPr>
            </w:pPr>
            <w:r w:rsidRPr="00DE5963">
              <w:rPr>
                <w:rFonts w:ascii="Arial" w:hAnsi="Arial"/>
                <w:b/>
                <w:sz w:val="24"/>
                <w:szCs w:val="24"/>
              </w:rPr>
              <w:t>Notification of Animal Resources:</w:t>
            </w:r>
          </w:p>
        </w:tc>
        <w:tc>
          <w:tcPr>
            <w:tcW w:w="8652" w:type="dxa"/>
            <w:gridSpan w:val="3"/>
          </w:tcPr>
          <w:p w14:paraId="75A74585" w14:textId="77777777" w:rsidR="00DE5963" w:rsidRPr="00DE5963" w:rsidRDefault="00DE5963" w:rsidP="00DE5963">
            <w:pPr>
              <w:jc w:val="left"/>
              <w:rPr>
                <w:rFonts w:ascii="Arial" w:hAnsi="Arial"/>
                <w:sz w:val="24"/>
                <w:szCs w:val="24"/>
              </w:rPr>
            </w:pPr>
            <w:r w:rsidRPr="00DE5963">
              <w:rPr>
                <w:rFonts w:ascii="Arial" w:hAnsi="Arial"/>
                <w:sz w:val="24"/>
                <w:szCs w:val="24"/>
              </w:rPr>
              <w:t xml:space="preserve">Research staff will inform animal care staff ahead of time that </w:t>
            </w:r>
            <w:r w:rsidRPr="00DE5963">
              <w:rPr>
                <w:rFonts w:ascii="Arial" w:hAnsi="Arial"/>
                <w:b/>
                <w:sz w:val="24"/>
                <w:szCs w:val="24"/>
              </w:rPr>
              <w:t>_____________</w:t>
            </w:r>
            <w:r w:rsidRPr="00DE5963">
              <w:rPr>
                <w:rFonts w:ascii="Arial" w:hAnsi="Arial"/>
                <w:sz w:val="24"/>
                <w:szCs w:val="24"/>
              </w:rPr>
              <w:t xml:space="preserve"> will be used, and arrangements will be made for housing of animals.  Fresh cages will be used for the animals at the time of administration.</w:t>
            </w:r>
          </w:p>
        </w:tc>
      </w:tr>
      <w:tr w:rsidR="00DE5963" w:rsidRPr="00DE5963" w14:paraId="720E3713" w14:textId="77777777" w:rsidTr="0036442A">
        <w:tc>
          <w:tcPr>
            <w:tcW w:w="2040" w:type="dxa"/>
          </w:tcPr>
          <w:p w14:paraId="2ECECFD0" w14:textId="77777777" w:rsidR="00DE5963" w:rsidRPr="00DE5963" w:rsidRDefault="00DE5963" w:rsidP="00DE5963">
            <w:pPr>
              <w:jc w:val="left"/>
              <w:rPr>
                <w:rFonts w:ascii="Arial" w:hAnsi="Arial"/>
                <w:sz w:val="24"/>
                <w:szCs w:val="24"/>
              </w:rPr>
            </w:pPr>
            <w:r w:rsidRPr="00DE5963">
              <w:rPr>
                <w:rFonts w:ascii="Arial Narrow" w:hAnsi="Arial Narrow"/>
                <w:sz w:val="24"/>
                <w:szCs w:val="24"/>
              </w:rPr>
              <w:t>All Responsible</w:t>
            </w:r>
            <w:r w:rsidRPr="00DE5963">
              <w:rPr>
                <w:rFonts w:ascii="Arial" w:hAnsi="Arial"/>
                <w:sz w:val="24"/>
                <w:szCs w:val="24"/>
              </w:rPr>
              <w:t>-</w:t>
            </w:r>
            <w:r w:rsidRPr="00DE5963">
              <w:rPr>
                <w:rFonts w:ascii="Arial" w:hAnsi="Arial"/>
                <w:b/>
                <w:sz w:val="24"/>
                <w:szCs w:val="24"/>
              </w:rPr>
              <w:t>Basic Precautions:</w:t>
            </w:r>
          </w:p>
        </w:tc>
        <w:tc>
          <w:tcPr>
            <w:tcW w:w="8652" w:type="dxa"/>
            <w:gridSpan w:val="3"/>
          </w:tcPr>
          <w:p w14:paraId="4F071F00" w14:textId="77777777" w:rsidR="00DE5963" w:rsidRPr="00DE5963" w:rsidRDefault="00DE5963" w:rsidP="00DE5963">
            <w:pPr>
              <w:jc w:val="left"/>
              <w:rPr>
                <w:rFonts w:ascii="Arial" w:hAnsi="Arial"/>
                <w:b/>
                <w:i/>
                <w:sz w:val="24"/>
                <w:szCs w:val="24"/>
              </w:rPr>
            </w:pPr>
            <w:r w:rsidRPr="00DE5963">
              <w:rPr>
                <w:rFonts w:ascii="Arial" w:hAnsi="Arial"/>
                <w:b/>
                <w:i/>
                <w:sz w:val="24"/>
                <w:szCs w:val="24"/>
              </w:rPr>
              <w:t>NOTE THAT __________________ will be administered continuously for up to ______ days/weeks/months so precautions will need to be followed for the duration of study when handling animal cages.</w:t>
            </w:r>
          </w:p>
          <w:p w14:paraId="5F3D24EE" w14:textId="77777777" w:rsidR="00DE5963" w:rsidRPr="00DE5963" w:rsidRDefault="00DE5963" w:rsidP="00DE5963">
            <w:pPr>
              <w:numPr>
                <w:ilvl w:val="0"/>
                <w:numId w:val="13"/>
              </w:numPr>
              <w:jc w:val="left"/>
              <w:rPr>
                <w:rFonts w:ascii="Arial" w:hAnsi="Arial"/>
                <w:sz w:val="24"/>
                <w:szCs w:val="24"/>
              </w:rPr>
            </w:pPr>
            <w:r w:rsidRPr="00DE5963">
              <w:rPr>
                <w:rFonts w:ascii="Arial" w:hAnsi="Arial"/>
                <w:sz w:val="24"/>
                <w:szCs w:val="24"/>
              </w:rPr>
              <w:t>Animal bedding is not to be changed for at least ____ days after the administration of _________________.</w:t>
            </w:r>
          </w:p>
          <w:p w14:paraId="47BEA7CF" w14:textId="77777777" w:rsidR="00DE5963" w:rsidRPr="00DE5963" w:rsidRDefault="00DE5963" w:rsidP="00DE5963">
            <w:pPr>
              <w:numPr>
                <w:ilvl w:val="0"/>
                <w:numId w:val="13"/>
              </w:numPr>
              <w:jc w:val="left"/>
              <w:rPr>
                <w:rFonts w:ascii="Arial" w:hAnsi="Arial"/>
                <w:sz w:val="24"/>
                <w:szCs w:val="24"/>
              </w:rPr>
            </w:pPr>
            <w:r w:rsidRPr="00DE5963">
              <w:rPr>
                <w:rFonts w:ascii="Arial" w:hAnsi="Arial"/>
                <w:sz w:val="24"/>
                <w:szCs w:val="24"/>
              </w:rPr>
              <w:t>Disposable gown and a 2</w:t>
            </w:r>
            <w:r w:rsidRPr="00DE5963">
              <w:rPr>
                <w:rFonts w:ascii="Arial" w:hAnsi="Arial"/>
                <w:sz w:val="24"/>
                <w:szCs w:val="24"/>
                <w:vertAlign w:val="superscript"/>
              </w:rPr>
              <w:t>nd</w:t>
            </w:r>
            <w:r w:rsidRPr="00DE5963">
              <w:rPr>
                <w:rFonts w:ascii="Arial" w:hAnsi="Arial"/>
                <w:sz w:val="24"/>
                <w:szCs w:val="24"/>
              </w:rPr>
              <w:t xml:space="preserve"> pair of nitrile gloves in addition to the usual protective clothing worn.</w:t>
            </w:r>
          </w:p>
          <w:p w14:paraId="783898DF" w14:textId="77777777" w:rsidR="00DE5963" w:rsidRPr="00DE5963" w:rsidRDefault="00DE5963" w:rsidP="00DE5963">
            <w:pPr>
              <w:numPr>
                <w:ilvl w:val="0"/>
                <w:numId w:val="13"/>
              </w:numPr>
              <w:jc w:val="left"/>
              <w:rPr>
                <w:rFonts w:ascii="Arial" w:hAnsi="Arial"/>
                <w:sz w:val="24"/>
                <w:szCs w:val="24"/>
              </w:rPr>
            </w:pPr>
            <w:r w:rsidRPr="00DE5963">
              <w:rPr>
                <w:rFonts w:ascii="Arial" w:hAnsi="Arial"/>
                <w:sz w:val="24"/>
                <w:szCs w:val="24"/>
              </w:rPr>
              <w:t>Safety glasses with side shields at a minimum will be worn.</w:t>
            </w:r>
          </w:p>
          <w:p w14:paraId="2E4D99B3" w14:textId="77777777" w:rsidR="00DE5963" w:rsidRPr="00DE5963" w:rsidRDefault="00DE5963" w:rsidP="00DE5963">
            <w:pPr>
              <w:numPr>
                <w:ilvl w:val="0"/>
                <w:numId w:val="13"/>
              </w:numPr>
              <w:jc w:val="left"/>
              <w:rPr>
                <w:rFonts w:ascii="Arial" w:hAnsi="Arial"/>
                <w:sz w:val="24"/>
                <w:szCs w:val="24"/>
              </w:rPr>
            </w:pPr>
            <w:r w:rsidRPr="00DE5963">
              <w:rPr>
                <w:rFonts w:ascii="Arial" w:hAnsi="Arial"/>
                <w:sz w:val="24"/>
                <w:szCs w:val="24"/>
              </w:rPr>
              <w:t>Additional PPE should be removed before leaving the animal room.</w:t>
            </w:r>
          </w:p>
        </w:tc>
      </w:tr>
      <w:tr w:rsidR="00DE5963" w:rsidRPr="00DE5963" w14:paraId="5CE4F568" w14:textId="77777777" w:rsidTr="0036442A">
        <w:tc>
          <w:tcPr>
            <w:tcW w:w="2040" w:type="dxa"/>
          </w:tcPr>
          <w:p w14:paraId="2663C5F2" w14:textId="77777777" w:rsidR="00DE5963" w:rsidRPr="00DE5963" w:rsidRDefault="00DE5963" w:rsidP="00DE5963">
            <w:pPr>
              <w:jc w:val="left"/>
              <w:rPr>
                <w:rFonts w:ascii="Arial" w:hAnsi="Arial"/>
                <w:b/>
                <w:sz w:val="24"/>
                <w:szCs w:val="24"/>
              </w:rPr>
            </w:pPr>
            <w:r w:rsidRPr="00DE5963">
              <w:rPr>
                <w:rFonts w:ascii="Arial Narrow" w:hAnsi="Arial Narrow"/>
                <w:sz w:val="24"/>
                <w:szCs w:val="24"/>
              </w:rPr>
              <w:t>Investigator’s Responsibility</w:t>
            </w:r>
            <w:r w:rsidRPr="00DE5963">
              <w:rPr>
                <w:rFonts w:ascii="Arial" w:hAnsi="Arial"/>
                <w:sz w:val="24"/>
                <w:szCs w:val="24"/>
              </w:rPr>
              <w:t>-</w:t>
            </w:r>
            <w:r w:rsidRPr="00DE5963">
              <w:rPr>
                <w:rFonts w:ascii="Arial" w:hAnsi="Arial"/>
                <w:b/>
                <w:sz w:val="24"/>
                <w:szCs w:val="24"/>
              </w:rPr>
              <w:t xml:space="preserve">Posting </w:t>
            </w:r>
          </w:p>
          <w:p w14:paraId="5CAD9A12" w14:textId="77777777" w:rsidR="00DE5963" w:rsidRPr="00DE5963" w:rsidRDefault="00DE5963" w:rsidP="00DE5963">
            <w:pPr>
              <w:jc w:val="left"/>
              <w:rPr>
                <w:rFonts w:ascii="Arial" w:hAnsi="Arial"/>
                <w:sz w:val="24"/>
                <w:szCs w:val="24"/>
              </w:rPr>
            </w:pPr>
            <w:r w:rsidRPr="00DE5963">
              <w:rPr>
                <w:rFonts w:ascii="Arial" w:hAnsi="Arial"/>
                <w:b/>
                <w:sz w:val="24"/>
                <w:szCs w:val="24"/>
              </w:rPr>
              <w:t>Requirements:</w:t>
            </w:r>
          </w:p>
        </w:tc>
        <w:tc>
          <w:tcPr>
            <w:tcW w:w="8652" w:type="dxa"/>
            <w:gridSpan w:val="3"/>
          </w:tcPr>
          <w:p w14:paraId="0AFC977C" w14:textId="77777777" w:rsidR="00DE5963" w:rsidRPr="00DE5963" w:rsidRDefault="00DE5963" w:rsidP="00DE5963">
            <w:pPr>
              <w:numPr>
                <w:ilvl w:val="0"/>
                <w:numId w:val="14"/>
              </w:numPr>
              <w:jc w:val="left"/>
              <w:rPr>
                <w:rFonts w:ascii="Arial" w:hAnsi="Arial"/>
                <w:sz w:val="24"/>
                <w:szCs w:val="24"/>
              </w:rPr>
            </w:pPr>
            <w:r w:rsidRPr="00DE5963">
              <w:rPr>
                <w:rFonts w:ascii="Arial" w:hAnsi="Arial"/>
                <w:sz w:val="24"/>
                <w:szCs w:val="24"/>
              </w:rPr>
              <w:t>This ASP will be posted on the door of the cubicle in which the animals will be housed.</w:t>
            </w:r>
          </w:p>
          <w:p w14:paraId="174C1597" w14:textId="77777777" w:rsidR="00DE5963" w:rsidRPr="00DE5963" w:rsidRDefault="00DE5963" w:rsidP="00DE5963">
            <w:pPr>
              <w:numPr>
                <w:ilvl w:val="0"/>
                <w:numId w:val="14"/>
              </w:numPr>
              <w:jc w:val="left"/>
              <w:rPr>
                <w:rFonts w:ascii="Arial" w:hAnsi="Arial"/>
                <w:sz w:val="24"/>
                <w:szCs w:val="24"/>
              </w:rPr>
            </w:pPr>
            <w:r w:rsidRPr="00DE5963">
              <w:rPr>
                <w:rFonts w:ascii="Arial" w:hAnsi="Arial"/>
                <w:sz w:val="24"/>
                <w:szCs w:val="24"/>
              </w:rPr>
              <w:t xml:space="preserve">Cages will be labeled with a green card denoting </w:t>
            </w:r>
            <w:r w:rsidRPr="00DE5963">
              <w:rPr>
                <w:rFonts w:ascii="Arial" w:hAnsi="Arial"/>
                <w:b/>
                <w:sz w:val="24"/>
                <w:szCs w:val="24"/>
              </w:rPr>
              <w:t>“________________”</w:t>
            </w:r>
            <w:r w:rsidRPr="00DE5963">
              <w:rPr>
                <w:rFonts w:ascii="Arial" w:hAnsi="Arial"/>
                <w:sz w:val="24"/>
                <w:szCs w:val="24"/>
              </w:rPr>
              <w:t xml:space="preserve"> along with date of the initial administration and stated that “__________ will be administered continuously for _____ </w:t>
            </w:r>
            <w:r w:rsidRPr="00DE5963">
              <w:rPr>
                <w:rFonts w:ascii="Arial" w:hAnsi="Arial"/>
                <w:b/>
                <w:i/>
                <w:sz w:val="24"/>
                <w:szCs w:val="24"/>
              </w:rPr>
              <w:t xml:space="preserve"> </w:t>
            </w:r>
            <w:r w:rsidRPr="00DE5963">
              <w:rPr>
                <w:rFonts w:ascii="Arial" w:hAnsi="Arial"/>
                <w:sz w:val="24"/>
                <w:szCs w:val="24"/>
              </w:rPr>
              <w:t>days/weeks/months</w:t>
            </w:r>
          </w:p>
        </w:tc>
      </w:tr>
      <w:tr w:rsidR="00DE5963" w:rsidRPr="00DE5963" w14:paraId="1EACA37A" w14:textId="77777777" w:rsidTr="0036442A">
        <w:tc>
          <w:tcPr>
            <w:tcW w:w="2040" w:type="dxa"/>
          </w:tcPr>
          <w:p w14:paraId="56A76F6C" w14:textId="77777777" w:rsidR="00DE5963" w:rsidRPr="00DE5963" w:rsidRDefault="00DE5963" w:rsidP="00DE5963">
            <w:pPr>
              <w:jc w:val="left"/>
              <w:rPr>
                <w:rFonts w:ascii="Arial" w:hAnsi="Arial"/>
                <w:sz w:val="24"/>
                <w:szCs w:val="24"/>
              </w:rPr>
            </w:pPr>
            <w:r w:rsidRPr="00DE5963">
              <w:rPr>
                <w:rFonts w:ascii="Arial Narrow" w:hAnsi="Arial Narrow"/>
                <w:sz w:val="24"/>
                <w:szCs w:val="24"/>
              </w:rPr>
              <w:t>Investigator’s Responsibility-</w:t>
            </w:r>
          </w:p>
          <w:p w14:paraId="706A5780" w14:textId="77777777" w:rsidR="00DE5963" w:rsidRPr="00DE5963" w:rsidRDefault="00DE5963" w:rsidP="00DE5963">
            <w:pPr>
              <w:jc w:val="left"/>
              <w:rPr>
                <w:rFonts w:ascii="Arial" w:hAnsi="Arial"/>
                <w:b/>
                <w:sz w:val="24"/>
                <w:szCs w:val="24"/>
              </w:rPr>
            </w:pPr>
            <w:r w:rsidRPr="00DE5963">
              <w:rPr>
                <w:rFonts w:ascii="Arial" w:hAnsi="Arial"/>
                <w:b/>
                <w:sz w:val="24"/>
                <w:szCs w:val="24"/>
              </w:rPr>
              <w:t>Administration:</w:t>
            </w:r>
          </w:p>
        </w:tc>
        <w:tc>
          <w:tcPr>
            <w:tcW w:w="8652" w:type="dxa"/>
            <w:gridSpan w:val="3"/>
          </w:tcPr>
          <w:p w14:paraId="3AABBE77" w14:textId="77777777" w:rsidR="00DE5963" w:rsidRPr="00DE5963" w:rsidRDefault="00DE5963" w:rsidP="00DE5963">
            <w:pPr>
              <w:jc w:val="left"/>
              <w:rPr>
                <w:rFonts w:ascii="Arial" w:hAnsi="Arial"/>
                <w:color w:val="000000"/>
                <w:sz w:val="24"/>
                <w:szCs w:val="24"/>
              </w:rPr>
            </w:pPr>
            <w:r w:rsidRPr="00DE5963">
              <w:rPr>
                <w:rFonts w:ascii="Arial" w:hAnsi="Arial"/>
                <w:color w:val="000000"/>
                <w:sz w:val="24"/>
                <w:szCs w:val="24"/>
              </w:rPr>
              <w:t>Follow dosage and precautions in the PI’s approved IBC protocol.</w:t>
            </w:r>
          </w:p>
          <w:p w14:paraId="69B6A389" w14:textId="77777777" w:rsidR="00DE5963" w:rsidRPr="00DE5963" w:rsidRDefault="00DE5963" w:rsidP="00DE5963">
            <w:pPr>
              <w:jc w:val="left"/>
              <w:rPr>
                <w:rFonts w:ascii="Arial" w:hAnsi="Arial"/>
                <w:sz w:val="24"/>
                <w:szCs w:val="24"/>
              </w:rPr>
            </w:pPr>
          </w:p>
        </w:tc>
      </w:tr>
      <w:tr w:rsidR="00DE5963" w:rsidRPr="00DE5963" w14:paraId="522E04E7" w14:textId="77777777" w:rsidTr="0036442A">
        <w:tc>
          <w:tcPr>
            <w:tcW w:w="2040" w:type="dxa"/>
            <w:tcBorders>
              <w:bottom w:val="double" w:sz="6" w:space="0" w:color="000000"/>
            </w:tcBorders>
          </w:tcPr>
          <w:p w14:paraId="60083797" w14:textId="77777777" w:rsidR="00DE5963" w:rsidRPr="00DE5963" w:rsidRDefault="00DE5963" w:rsidP="00DE5963">
            <w:pPr>
              <w:jc w:val="left"/>
              <w:rPr>
                <w:rFonts w:ascii="Arial" w:hAnsi="Arial"/>
                <w:sz w:val="24"/>
                <w:szCs w:val="24"/>
              </w:rPr>
            </w:pPr>
            <w:r w:rsidRPr="00DE5963">
              <w:rPr>
                <w:rFonts w:ascii="Arial Narrow" w:hAnsi="Arial Narrow"/>
                <w:sz w:val="24"/>
                <w:szCs w:val="24"/>
              </w:rPr>
              <w:t>DLAR Responsibility-</w:t>
            </w:r>
            <w:r w:rsidRPr="00DE5963">
              <w:rPr>
                <w:rFonts w:ascii="Arial" w:hAnsi="Arial"/>
                <w:b/>
                <w:sz w:val="24"/>
                <w:szCs w:val="24"/>
              </w:rPr>
              <w:t>Cage Change:</w:t>
            </w:r>
          </w:p>
        </w:tc>
        <w:tc>
          <w:tcPr>
            <w:tcW w:w="8652" w:type="dxa"/>
            <w:gridSpan w:val="3"/>
            <w:tcBorders>
              <w:bottom w:val="double" w:sz="6" w:space="0" w:color="000000"/>
            </w:tcBorders>
          </w:tcPr>
          <w:p w14:paraId="36498581" w14:textId="77777777" w:rsidR="00DE5963" w:rsidRPr="00DE5963" w:rsidRDefault="00DE5963" w:rsidP="00DE5963">
            <w:pPr>
              <w:jc w:val="left"/>
              <w:rPr>
                <w:rFonts w:ascii="Arial" w:hAnsi="Arial"/>
                <w:color w:val="000000"/>
                <w:sz w:val="24"/>
                <w:szCs w:val="24"/>
              </w:rPr>
            </w:pPr>
            <w:r w:rsidRPr="00DE5963">
              <w:rPr>
                <w:rFonts w:ascii="Arial" w:hAnsi="Arial"/>
                <w:color w:val="000000"/>
                <w:sz w:val="24"/>
                <w:szCs w:val="24"/>
              </w:rPr>
              <w:t xml:space="preserve">The </w:t>
            </w:r>
            <w:r w:rsidRPr="00DE5963">
              <w:rPr>
                <w:rFonts w:ascii="Arial" w:hAnsi="Arial"/>
                <w:b/>
                <w:bCs/>
                <w:color w:val="000000"/>
                <w:sz w:val="24"/>
                <w:szCs w:val="24"/>
              </w:rPr>
              <w:t>first cage change</w:t>
            </w:r>
            <w:r w:rsidRPr="00DE5963">
              <w:rPr>
                <w:rFonts w:ascii="Arial" w:hAnsi="Arial"/>
                <w:color w:val="000000"/>
                <w:sz w:val="24"/>
                <w:szCs w:val="24"/>
              </w:rPr>
              <w:t xml:space="preserve"> after the initial drug administration is to be done by the animal care technicians </w:t>
            </w:r>
            <w:r w:rsidRPr="00DE5963">
              <w:rPr>
                <w:rFonts w:ascii="Arial" w:hAnsi="Arial"/>
                <w:b/>
                <w:color w:val="000000"/>
                <w:sz w:val="24"/>
                <w:szCs w:val="24"/>
              </w:rPr>
              <w:t>no sooner than</w:t>
            </w:r>
            <w:r w:rsidRPr="00DE5963">
              <w:rPr>
                <w:rFonts w:ascii="Arial" w:hAnsi="Arial"/>
                <w:color w:val="000000"/>
                <w:sz w:val="24"/>
                <w:szCs w:val="24"/>
              </w:rPr>
              <w:t xml:space="preserve"> </w:t>
            </w:r>
            <w:r w:rsidRPr="00DE5963">
              <w:rPr>
                <w:rFonts w:ascii="Arial" w:hAnsi="Arial"/>
                <w:b/>
                <w:bCs/>
                <w:color w:val="000000"/>
                <w:sz w:val="24"/>
                <w:szCs w:val="24"/>
              </w:rPr>
              <w:t xml:space="preserve">______ days after administration. </w:t>
            </w:r>
            <w:r w:rsidRPr="00DE5963">
              <w:rPr>
                <w:rFonts w:ascii="Arial" w:hAnsi="Arial"/>
                <w:color w:val="000000"/>
                <w:sz w:val="24"/>
                <w:szCs w:val="24"/>
              </w:rPr>
              <w:t xml:space="preserve"> </w:t>
            </w:r>
          </w:p>
          <w:p w14:paraId="3D93840C" w14:textId="77777777" w:rsidR="00DE5963" w:rsidRPr="00DE5963" w:rsidRDefault="00DE5963" w:rsidP="00DE5963">
            <w:pPr>
              <w:jc w:val="left"/>
              <w:rPr>
                <w:rFonts w:ascii="Arial" w:hAnsi="Arial"/>
                <w:color w:val="000000"/>
                <w:sz w:val="24"/>
                <w:szCs w:val="24"/>
              </w:rPr>
            </w:pPr>
            <w:r w:rsidRPr="00DE5963">
              <w:rPr>
                <w:rFonts w:ascii="Arial" w:hAnsi="Arial"/>
                <w:color w:val="000000"/>
                <w:sz w:val="24"/>
                <w:szCs w:val="24"/>
              </w:rPr>
              <w:t xml:space="preserve">The bedding is considered contaminated for the </w:t>
            </w:r>
            <w:r w:rsidRPr="00DE5963">
              <w:rPr>
                <w:rFonts w:ascii="Arial" w:hAnsi="Arial"/>
                <w:color w:val="000000"/>
                <w:sz w:val="24"/>
                <w:szCs w:val="24"/>
                <w:u w:val="single"/>
              </w:rPr>
              <w:t>duration of the study.</w:t>
            </w:r>
            <w:r w:rsidRPr="00DE5963">
              <w:rPr>
                <w:rFonts w:ascii="Arial" w:hAnsi="Arial"/>
                <w:color w:val="000000"/>
                <w:sz w:val="24"/>
                <w:szCs w:val="24"/>
              </w:rPr>
              <w:t xml:space="preserve"> </w:t>
            </w:r>
          </w:p>
          <w:p w14:paraId="5F3DA68F" w14:textId="77777777" w:rsidR="00DE5963" w:rsidRPr="00DE5963" w:rsidRDefault="00DE5963" w:rsidP="00DE5963">
            <w:pPr>
              <w:jc w:val="left"/>
              <w:rPr>
                <w:rFonts w:ascii="Arial" w:hAnsi="Arial"/>
                <w:color w:val="000000"/>
                <w:sz w:val="24"/>
                <w:szCs w:val="24"/>
              </w:rPr>
            </w:pPr>
          </w:p>
          <w:p w14:paraId="5B2BB2DC" w14:textId="77777777" w:rsidR="00DE5963" w:rsidRPr="00DE5963" w:rsidRDefault="00DE5963" w:rsidP="00DE5963">
            <w:pPr>
              <w:jc w:val="left"/>
              <w:rPr>
                <w:rFonts w:ascii="Arial" w:hAnsi="Arial"/>
                <w:color w:val="000000"/>
                <w:sz w:val="24"/>
                <w:szCs w:val="24"/>
              </w:rPr>
            </w:pPr>
            <w:r w:rsidRPr="00DE5963">
              <w:rPr>
                <w:rFonts w:ascii="Arial" w:hAnsi="Arial"/>
                <w:b/>
                <w:i/>
                <w:sz w:val="24"/>
                <w:szCs w:val="24"/>
              </w:rPr>
              <w:t xml:space="preserve">All cage manipulations/changes that occur during the study must be done using the requirements listed above in the Basic Precautions following the below procedures.  </w:t>
            </w:r>
          </w:p>
          <w:p w14:paraId="367985E1" w14:textId="77777777" w:rsidR="00DE5963" w:rsidRPr="00DE5963" w:rsidRDefault="00DE5963" w:rsidP="00DE5963">
            <w:pPr>
              <w:numPr>
                <w:ilvl w:val="0"/>
                <w:numId w:val="15"/>
              </w:numPr>
              <w:jc w:val="left"/>
              <w:rPr>
                <w:rFonts w:ascii="Arial" w:hAnsi="Arial"/>
                <w:color w:val="000000"/>
                <w:sz w:val="24"/>
                <w:szCs w:val="24"/>
              </w:rPr>
            </w:pPr>
            <w:r w:rsidRPr="00DE5963">
              <w:rPr>
                <w:rFonts w:ascii="Arial" w:hAnsi="Arial"/>
                <w:color w:val="000000"/>
                <w:sz w:val="24"/>
                <w:szCs w:val="24"/>
              </w:rPr>
              <w:t xml:space="preserve">Transfer the animals to clean cages.  </w:t>
            </w:r>
          </w:p>
          <w:p w14:paraId="6F11C80D" w14:textId="77777777" w:rsidR="00DE5963" w:rsidRPr="00DE5963" w:rsidRDefault="00DE5963" w:rsidP="00DE5963">
            <w:pPr>
              <w:numPr>
                <w:ilvl w:val="0"/>
                <w:numId w:val="15"/>
              </w:numPr>
              <w:jc w:val="left"/>
              <w:rPr>
                <w:rFonts w:ascii="Arial" w:hAnsi="Arial"/>
                <w:color w:val="000000"/>
                <w:sz w:val="24"/>
                <w:szCs w:val="24"/>
              </w:rPr>
            </w:pPr>
            <w:r w:rsidRPr="00DE5963">
              <w:rPr>
                <w:rFonts w:ascii="Arial" w:hAnsi="Arial"/>
                <w:color w:val="000000"/>
                <w:sz w:val="24"/>
                <w:szCs w:val="24"/>
              </w:rPr>
              <w:t xml:space="preserve">Replace the tops on the soiled cages and transport to dirty cage wash.  </w:t>
            </w:r>
          </w:p>
          <w:p w14:paraId="18348739" w14:textId="77777777" w:rsidR="00DE5963" w:rsidRPr="00DE5963" w:rsidRDefault="00DE5963" w:rsidP="00DE5963">
            <w:pPr>
              <w:numPr>
                <w:ilvl w:val="0"/>
                <w:numId w:val="15"/>
              </w:numPr>
              <w:ind w:left="762" w:hanging="762"/>
              <w:jc w:val="left"/>
              <w:rPr>
                <w:rFonts w:ascii="Arial" w:hAnsi="Arial"/>
                <w:sz w:val="24"/>
                <w:szCs w:val="24"/>
              </w:rPr>
            </w:pPr>
            <w:r w:rsidRPr="00DE5963">
              <w:rPr>
                <w:rFonts w:ascii="Arial" w:hAnsi="Arial"/>
                <w:color w:val="000000"/>
                <w:sz w:val="24"/>
                <w:szCs w:val="24"/>
              </w:rPr>
              <w:t>Cages are dumped using a HEPA filtered dumping station that draws air away from the user.</w:t>
            </w:r>
          </w:p>
          <w:p w14:paraId="323449C9" w14:textId="77777777" w:rsidR="00DE5963" w:rsidRPr="00DE5963" w:rsidRDefault="00DE5963" w:rsidP="00DE5963">
            <w:pPr>
              <w:numPr>
                <w:ilvl w:val="0"/>
                <w:numId w:val="15"/>
              </w:numPr>
              <w:jc w:val="left"/>
              <w:rPr>
                <w:rFonts w:ascii="Arial" w:hAnsi="Arial"/>
                <w:sz w:val="24"/>
                <w:szCs w:val="24"/>
              </w:rPr>
            </w:pPr>
            <w:r w:rsidRPr="00DE5963">
              <w:rPr>
                <w:rFonts w:ascii="Arial" w:hAnsi="Arial"/>
                <w:sz w:val="24"/>
                <w:szCs w:val="24"/>
              </w:rPr>
              <w:t>Soiled cages are processed in rack washer</w:t>
            </w:r>
          </w:p>
          <w:p w14:paraId="1AFF60B7" w14:textId="77777777" w:rsidR="00DE5963" w:rsidRPr="00DE5963" w:rsidRDefault="00DE5963" w:rsidP="00DE5963">
            <w:pPr>
              <w:jc w:val="left"/>
              <w:rPr>
                <w:rFonts w:ascii="Arial" w:hAnsi="Arial"/>
                <w:sz w:val="24"/>
                <w:szCs w:val="24"/>
              </w:rPr>
            </w:pPr>
          </w:p>
        </w:tc>
      </w:tr>
      <w:bookmarkEnd w:id="2"/>
    </w:tbl>
    <w:p w14:paraId="080BEEF4" w14:textId="553A573B" w:rsidR="005152D4" w:rsidRDefault="007B1BCE">
      <w:r>
        <w:br w:type="page"/>
      </w:r>
    </w:p>
    <w:p w14:paraId="4CDABD43" w14:textId="77777777" w:rsidR="005152D4" w:rsidRDefault="005152D4">
      <w:pPr>
        <w:pStyle w:val="Heading1"/>
        <w:jc w:val="center"/>
        <w:sectPr w:rsidR="005152D4">
          <w:pgSz w:w="12240" w:h="15840"/>
          <w:pgMar w:top="1152" w:right="1152" w:bottom="1152" w:left="1152" w:header="720" w:footer="720" w:gutter="0"/>
          <w:cols w:space="720"/>
        </w:sectPr>
      </w:pPr>
      <w:r>
        <w:lastRenderedPageBreak/>
        <w:t>Key to Form</w:t>
      </w:r>
      <w:r>
        <w:rPr>
          <w:rStyle w:val="FootnoteReference"/>
        </w:rPr>
        <w:footnoteReference w:customMarkFollows="1" w:id="1"/>
        <w:sym w:font="Symbol" w:char="F02A"/>
      </w:r>
    </w:p>
    <w:p w14:paraId="7E9B9D23" w14:textId="77777777" w:rsidR="005152D4" w:rsidRDefault="005152D4">
      <w:pPr>
        <w:pStyle w:val="Heading1"/>
        <w:spacing w:before="0"/>
      </w:pPr>
      <w:r>
        <w:t>Using this form</w:t>
      </w:r>
    </w:p>
    <w:p w14:paraId="32E833D6" w14:textId="77777777" w:rsidR="005152D4" w:rsidRDefault="005152D4">
      <w:r>
        <w:t>For purposes of this form, a particularly hazardous substance (PHS) includes known or suspected human carcinogens, reproductive toxins, and substances with acute toxicity above certain thresholds.</w:t>
      </w:r>
      <w:r w:rsidR="000D35BC">
        <w:t xml:space="preserve">  </w:t>
      </w:r>
      <w:r w:rsidR="000D35BC" w:rsidRPr="000D35BC">
        <w:rPr>
          <w:b/>
        </w:rPr>
        <w:t xml:space="preserve">If you are submitting your Protocol Submissions, and chemical(s) used in your study are considered PHS, then the Biosafety Committee will request </w:t>
      </w:r>
      <w:r w:rsidR="000D35BC">
        <w:rPr>
          <w:b/>
        </w:rPr>
        <w:t xml:space="preserve">that </w:t>
      </w:r>
      <w:r w:rsidR="000D35BC" w:rsidRPr="000D35BC">
        <w:rPr>
          <w:b/>
        </w:rPr>
        <w:t>you complete this form</w:t>
      </w:r>
      <w:r w:rsidR="000D35BC">
        <w:rPr>
          <w:b/>
        </w:rPr>
        <w:t xml:space="preserve"> and submit to the committee</w:t>
      </w:r>
      <w:r w:rsidR="000D35BC" w:rsidRPr="000D35BC">
        <w:rPr>
          <w:b/>
        </w:rPr>
        <w:t>.</w:t>
      </w:r>
      <w:r w:rsidR="000D35BC">
        <w:t xml:space="preserve">   </w:t>
      </w:r>
      <w:r>
        <w:t xml:space="preserve">  </w:t>
      </w:r>
    </w:p>
    <w:p w14:paraId="111976C8" w14:textId="77777777" w:rsidR="000D35BC" w:rsidRDefault="000D35BC"/>
    <w:p w14:paraId="18EE8890" w14:textId="77777777" w:rsidR="005152D4" w:rsidRDefault="005152D4">
      <w:r>
        <w:t>Responsibility for determining whether a chemical is a PHS and completing this form rests jointly with the supervisor and the individual seeking use approval.</w:t>
      </w:r>
    </w:p>
    <w:p w14:paraId="11F9AEBE" w14:textId="77777777" w:rsidR="005152D4" w:rsidRDefault="005152D4"/>
    <w:p w14:paraId="32B16BDE" w14:textId="77777777" w:rsidR="005152D4" w:rsidRDefault="005152D4">
      <w:r>
        <w:t>To simplify the approval process, EH</w:t>
      </w:r>
      <w:r w:rsidR="000D35BC">
        <w:t>&amp;</w:t>
      </w:r>
      <w:r>
        <w:t>S has developed a list of the more commonly used PHSs; however, this list is not exhaustive.  For help in determining whether a substance meets the PHS criteria, call EH</w:t>
      </w:r>
      <w:r w:rsidR="000D35BC">
        <w:t>&amp;</w:t>
      </w:r>
      <w:r>
        <w:t>S at x</w:t>
      </w:r>
      <w:r w:rsidR="009B3902">
        <w:t>9</w:t>
      </w:r>
      <w:r>
        <w:t>-</w:t>
      </w:r>
      <w:r w:rsidR="009B3902">
        <w:t>6028</w:t>
      </w:r>
      <w:r>
        <w:t>.</w:t>
      </w:r>
    </w:p>
    <w:p w14:paraId="5B83EA01" w14:textId="77777777" w:rsidR="005152D4" w:rsidRDefault="005152D4">
      <w:pPr>
        <w:pStyle w:val="Heading1"/>
        <w:spacing w:before="120"/>
      </w:pPr>
      <w:r>
        <w:t>1. Substance Information</w:t>
      </w:r>
    </w:p>
    <w:p w14:paraId="6EB517B4" w14:textId="77777777" w:rsidR="005152D4" w:rsidRDefault="005152D4">
      <w:pPr>
        <w:numPr>
          <w:ilvl w:val="0"/>
          <w:numId w:val="2"/>
        </w:numPr>
      </w:pPr>
      <w:r>
        <w:t>Enter name and CAS (Chemical Abstract Service) number of the PHS.</w:t>
      </w:r>
    </w:p>
    <w:p w14:paraId="345B5172" w14:textId="77777777" w:rsidR="000D35BC" w:rsidRDefault="005152D4" w:rsidP="000D35BC">
      <w:pPr>
        <w:numPr>
          <w:ilvl w:val="0"/>
          <w:numId w:val="2"/>
        </w:numPr>
        <w:spacing w:before="120"/>
      </w:pPr>
      <w:r w:rsidRPr="000D35BC">
        <w:rPr>
          <w:i/>
        </w:rPr>
        <w:t>Carcinogen</w:t>
      </w:r>
      <w:r>
        <w:t>: if on IARC, OSHA or NTP list</w:t>
      </w:r>
      <w:r>
        <w:br/>
      </w:r>
      <w:r w:rsidRPr="000D35BC">
        <w:rPr>
          <w:i/>
        </w:rPr>
        <w:t>Reproductive toxin</w:t>
      </w:r>
      <w:r>
        <w:t>: mutagens, teratogens, embryotoxins</w:t>
      </w:r>
      <w:r>
        <w:br/>
      </w:r>
      <w:r w:rsidRPr="000D35BC">
        <w:rPr>
          <w:i/>
        </w:rPr>
        <w:t>High Acute Toxicity:</w:t>
      </w:r>
      <w:r>
        <w:t xml:space="preserve"> oral LD</w:t>
      </w:r>
      <w:r w:rsidRPr="000D35BC">
        <w:rPr>
          <w:vertAlign w:val="subscript"/>
        </w:rPr>
        <w:t>50</w:t>
      </w:r>
      <w:r>
        <w:t xml:space="preserve"> </w:t>
      </w:r>
      <w:r w:rsidRPr="000D35BC">
        <w:rPr>
          <w:rFonts w:ascii="Lucida Console" w:hAnsi="Lucida Console"/>
        </w:rPr>
        <w:t>≤</w:t>
      </w:r>
      <w:r>
        <w:t xml:space="preserve"> 50 mg/kg, skin LD</w:t>
      </w:r>
      <w:r w:rsidRPr="000D35BC">
        <w:rPr>
          <w:vertAlign w:val="subscript"/>
        </w:rPr>
        <w:t xml:space="preserve">50 </w:t>
      </w:r>
      <w:r w:rsidRPr="000D35BC">
        <w:rPr>
          <w:rFonts w:ascii="Lucida Console" w:hAnsi="Lucida Console"/>
        </w:rPr>
        <w:t>≤</w:t>
      </w:r>
      <w:r>
        <w:t xml:space="preserve"> 200 mg, air LC</w:t>
      </w:r>
      <w:r w:rsidRPr="000D35BC">
        <w:rPr>
          <w:vertAlign w:val="subscript"/>
        </w:rPr>
        <w:t xml:space="preserve">50 </w:t>
      </w:r>
      <w:r w:rsidRPr="000D35BC">
        <w:rPr>
          <w:rFonts w:ascii="Lucida Console" w:hAnsi="Lucida Console"/>
        </w:rPr>
        <w:t>≤</w:t>
      </w:r>
      <w:r>
        <w:t xml:space="preserve"> 200 ppm or </w:t>
      </w:r>
      <w:r w:rsidRPr="000D35BC">
        <w:rPr>
          <w:rFonts w:ascii="Lucida Console" w:hAnsi="Lucida Console"/>
        </w:rPr>
        <w:t>≤</w:t>
      </w:r>
      <w:r>
        <w:t xml:space="preserve"> 2 mg/l.</w:t>
      </w:r>
      <w:r>
        <w:br/>
      </w:r>
    </w:p>
    <w:p w14:paraId="2E506266" w14:textId="77777777" w:rsidR="005152D4" w:rsidRDefault="005152D4" w:rsidP="000D35BC">
      <w:pPr>
        <w:numPr>
          <w:ilvl w:val="0"/>
          <w:numId w:val="2"/>
        </w:numPr>
        <w:spacing w:before="120"/>
      </w:pPr>
      <w:r>
        <w:t>Self-explanatory</w:t>
      </w:r>
    </w:p>
    <w:p w14:paraId="5CDBB0AE" w14:textId="77777777" w:rsidR="005152D4" w:rsidRDefault="005152D4" w:rsidP="000D35BC">
      <w:pPr>
        <w:numPr>
          <w:ilvl w:val="0"/>
          <w:numId w:val="2"/>
        </w:numPr>
        <w:spacing w:before="120"/>
        <w:jc w:val="left"/>
      </w:pPr>
      <w:r>
        <w:t>SDS may be available in hard copy or via the internet</w:t>
      </w:r>
      <w:r w:rsidR="000D35BC">
        <w:t xml:space="preserve"> at EH&amp;S’s website at </w:t>
      </w:r>
      <w:hyperlink r:id="rId11" w:history="1">
        <w:r w:rsidR="000D35BC" w:rsidRPr="00033D81">
          <w:rPr>
            <w:rStyle w:val="Hyperlink"/>
          </w:rPr>
          <w:t>http://healthsafety.etsu.edu/</w:t>
        </w:r>
      </w:hyperlink>
      <w:r w:rsidR="000D35BC">
        <w:t xml:space="preserve">    </w:t>
      </w:r>
      <w:r>
        <w:t>.</w:t>
      </w:r>
    </w:p>
    <w:p w14:paraId="7315E3F1" w14:textId="77777777" w:rsidR="005152D4" w:rsidRDefault="005152D4">
      <w:pPr>
        <w:pStyle w:val="Heading1"/>
        <w:spacing w:before="120"/>
      </w:pPr>
      <w:r>
        <w:t>2. Hazards</w:t>
      </w:r>
    </w:p>
    <w:p w14:paraId="29D68180" w14:textId="77777777" w:rsidR="005152D4" w:rsidRDefault="005152D4">
      <w:r>
        <w:t xml:space="preserve">Refer to </w:t>
      </w:r>
      <w:r>
        <w:rPr>
          <w:i/>
        </w:rPr>
        <w:t>Physical Properties</w:t>
      </w:r>
      <w:r>
        <w:t xml:space="preserve"> section of SDS</w:t>
      </w:r>
    </w:p>
    <w:p w14:paraId="2532C32C" w14:textId="77777777" w:rsidR="005152D4" w:rsidRDefault="005152D4">
      <w:pPr>
        <w:numPr>
          <w:ilvl w:val="0"/>
          <w:numId w:val="3"/>
        </w:numPr>
        <w:spacing w:after="120"/>
      </w:pPr>
      <w:r>
        <w:rPr>
          <w:i/>
        </w:rPr>
        <w:t>Flammable liquid</w:t>
      </w:r>
      <w:r>
        <w:t>: flashpoint ≤ 100° F</w:t>
      </w:r>
      <w:r>
        <w:br/>
      </w:r>
      <w:r>
        <w:rPr>
          <w:i/>
        </w:rPr>
        <w:t>Flammable solid</w:t>
      </w:r>
      <w:r>
        <w:t>: liable to cause fire through friction, absorption of moisture, spontaneous chemical change, or which can be ignited readily and when ignited burns vigorously</w:t>
      </w:r>
      <w:r w:rsidR="007B1BCE">
        <w:br/>
      </w:r>
    </w:p>
    <w:p w14:paraId="27764740" w14:textId="77777777" w:rsidR="005152D4" w:rsidRDefault="005152D4">
      <w:pPr>
        <w:numPr>
          <w:ilvl w:val="0"/>
          <w:numId w:val="3"/>
        </w:numPr>
        <w:spacing w:after="120"/>
      </w:pPr>
      <w:r>
        <w:rPr>
          <w:i/>
        </w:rPr>
        <w:t>Corrosive</w:t>
      </w:r>
      <w:r>
        <w:t>: Causes visible destruction of, or irreversible alterations in, living tissue by chemical action at the site of contact.</w:t>
      </w:r>
    </w:p>
    <w:p w14:paraId="7F983B09" w14:textId="77777777" w:rsidR="005152D4" w:rsidRDefault="005152D4">
      <w:pPr>
        <w:numPr>
          <w:ilvl w:val="0"/>
          <w:numId w:val="3"/>
        </w:numPr>
        <w:spacing w:after="120"/>
      </w:pPr>
      <w:r>
        <w:rPr>
          <w:i/>
        </w:rPr>
        <w:t>Reactive</w:t>
      </w:r>
      <w:r>
        <w:t>: May become unstable or contact with water produces flammable or toxic gas.</w:t>
      </w:r>
    </w:p>
    <w:p w14:paraId="0E1DD1D7" w14:textId="77777777" w:rsidR="005152D4" w:rsidRDefault="005152D4">
      <w:pPr>
        <w:numPr>
          <w:ilvl w:val="0"/>
          <w:numId w:val="3"/>
        </w:numPr>
        <w:spacing w:after="120"/>
      </w:pPr>
      <w:r>
        <w:rPr>
          <w:i/>
        </w:rPr>
        <w:t xml:space="preserve">Temperature Sensitive: </w:t>
      </w:r>
      <w:r>
        <w:t>Must be kept within a certain temperature range to ensure stability.</w:t>
      </w:r>
    </w:p>
    <w:p w14:paraId="2907EB77" w14:textId="77777777" w:rsidR="005152D4" w:rsidRDefault="005152D4">
      <w:pPr>
        <w:numPr>
          <w:ilvl w:val="0"/>
          <w:numId w:val="3"/>
        </w:numPr>
        <w:spacing w:after="120"/>
      </w:pPr>
      <w:r>
        <w:rPr>
          <w:i/>
        </w:rPr>
        <w:t>Unstable</w:t>
      </w:r>
      <w:r>
        <w:t>: substance will vigorously polymer</w:t>
      </w:r>
      <w:r w:rsidR="007B1BCE">
        <w:t>-</w:t>
      </w:r>
      <w:r>
        <w:t>ize, decompose, condense, or will become self-reactive under conditions of shock, or high or elevated pressure or temperature.  Also includes time-sensitive materials, particularly those that produce peroxides over time.</w:t>
      </w:r>
    </w:p>
    <w:p w14:paraId="2FE0FD36" w14:textId="77777777" w:rsidR="005152D4" w:rsidRDefault="005152D4">
      <w:pPr>
        <w:numPr>
          <w:ilvl w:val="0"/>
          <w:numId w:val="3"/>
        </w:numPr>
        <w:spacing w:after="120"/>
      </w:pPr>
      <w:r>
        <w:t>List chemicals or materials that might cause instability or adverse conditions if mixed with the particularly hazardous substance(s).</w:t>
      </w:r>
    </w:p>
    <w:p w14:paraId="655ED74F" w14:textId="77777777" w:rsidR="005152D4" w:rsidRDefault="005152D4">
      <w:pPr>
        <w:numPr>
          <w:ilvl w:val="0"/>
          <w:numId w:val="3"/>
        </w:numPr>
        <w:spacing w:after="120"/>
      </w:pPr>
      <w:r>
        <w:rPr>
          <w:i/>
        </w:rPr>
        <w:t>Inhalation</w:t>
      </w:r>
      <w:r>
        <w:t xml:space="preserve">: inhalation of the substance may cause adverse health effects.  </w:t>
      </w:r>
      <w:r>
        <w:br/>
      </w:r>
      <w:r>
        <w:rPr>
          <w:i/>
        </w:rPr>
        <w:t xml:space="preserve">Skin exposure: </w:t>
      </w:r>
      <w:r>
        <w:t>substance is readily absorbed through the skin or can cause significant damage to skin upon contact.</w:t>
      </w:r>
    </w:p>
    <w:p w14:paraId="0276D19D" w14:textId="77777777" w:rsidR="005152D4" w:rsidRDefault="005152D4">
      <w:pPr>
        <w:numPr>
          <w:ilvl w:val="0"/>
          <w:numId w:val="3"/>
        </w:numPr>
        <w:spacing w:after="120"/>
      </w:pPr>
      <w:r>
        <w:t>Certain chemicals are known to effect the immune system, causing a person to experience allergic reactions, up to and including anaphylactic shock, upon exposure to the chemical, after the initial sensitization.</w:t>
      </w:r>
    </w:p>
    <w:p w14:paraId="23541455" w14:textId="77777777" w:rsidR="005152D4" w:rsidRDefault="005152D4">
      <w:pPr>
        <w:numPr>
          <w:ilvl w:val="0"/>
          <w:numId w:val="3"/>
        </w:numPr>
        <w:spacing w:after="120"/>
      </w:pPr>
      <w:r>
        <w:t>Some chemicals can accumulate in body tissues and may require initial or periodic medical surveillance.  Contact EH</w:t>
      </w:r>
      <w:r w:rsidR="00EE09BE">
        <w:t>&amp;</w:t>
      </w:r>
      <w:r>
        <w:t>S for more information.</w:t>
      </w:r>
    </w:p>
    <w:p w14:paraId="6B9CBF5E" w14:textId="77777777" w:rsidR="005152D4" w:rsidRDefault="005152D4">
      <w:pPr>
        <w:pStyle w:val="Heading1"/>
        <w:spacing w:before="120"/>
      </w:pPr>
      <w:r>
        <w:t>3. Procedure</w:t>
      </w:r>
    </w:p>
    <w:p w14:paraId="77667CB8" w14:textId="77777777" w:rsidR="005152D4" w:rsidRDefault="005152D4">
      <w:pPr>
        <w:numPr>
          <w:ilvl w:val="0"/>
          <w:numId w:val="4"/>
        </w:numPr>
        <w:spacing w:after="120"/>
        <w:rPr>
          <w:b/>
        </w:rPr>
      </w:pPr>
      <w:r>
        <w:t xml:space="preserve">Briefly describe the part of the experimental procedure that involves the substance, with particular attention to how the chemical will be manipulated.  </w:t>
      </w:r>
    </w:p>
    <w:p w14:paraId="31CB9D8C" w14:textId="77777777" w:rsidR="005152D4" w:rsidRDefault="005152D4">
      <w:pPr>
        <w:numPr>
          <w:ilvl w:val="0"/>
          <w:numId w:val="4"/>
        </w:numPr>
        <w:spacing w:after="120"/>
        <w:rPr>
          <w:b/>
        </w:rPr>
      </w:pPr>
      <w:r>
        <w:t>Vacuum systems include central vacuum systems and vacuum pumps within the lab.</w:t>
      </w:r>
    </w:p>
    <w:p w14:paraId="6B67E3B1" w14:textId="77777777" w:rsidR="005152D4" w:rsidRDefault="005152D4">
      <w:pPr>
        <w:numPr>
          <w:ilvl w:val="0"/>
          <w:numId w:val="4"/>
        </w:numPr>
        <w:spacing w:after="120"/>
        <w:rPr>
          <w:b/>
        </w:rPr>
      </w:pPr>
      <w:r>
        <w:t>Describe what will be done to ensure that the substance is not accidentally drawn into the vacuum system.  Cold traps or filters are some examples of such measures.</w:t>
      </w:r>
    </w:p>
    <w:p w14:paraId="0B96E35B" w14:textId="77777777" w:rsidR="005152D4" w:rsidRDefault="005152D4">
      <w:pPr>
        <w:pStyle w:val="Heading1"/>
      </w:pPr>
      <w:r>
        <w:lastRenderedPageBreak/>
        <w:t>4. Exposure Controls</w:t>
      </w:r>
    </w:p>
    <w:p w14:paraId="369CDCD2" w14:textId="77777777" w:rsidR="005152D4" w:rsidRDefault="005152D4">
      <w:pPr>
        <w:numPr>
          <w:ilvl w:val="0"/>
          <w:numId w:val="5"/>
        </w:numPr>
        <w:spacing w:after="120"/>
      </w:pPr>
      <w:r>
        <w:t>A fume hood should be used for chemicals that may produce vapors, mists, or fumes, or if the procedure may cause generation of aerosols.</w:t>
      </w:r>
    </w:p>
    <w:p w14:paraId="3AD0380F" w14:textId="77777777" w:rsidR="005152D4" w:rsidRDefault="005152D4">
      <w:pPr>
        <w:spacing w:after="120"/>
        <w:ind w:left="360"/>
      </w:pPr>
      <w:r>
        <w:t xml:space="preserve">The hood must have an average face velocity of </w:t>
      </w:r>
      <w:r w:rsidR="006D6D88">
        <w:t xml:space="preserve">greater than </w:t>
      </w:r>
      <w:r>
        <w:t>9</w:t>
      </w:r>
      <w:r w:rsidR="006D6D88">
        <w:t>0</w:t>
      </w:r>
      <w:r>
        <w:t xml:space="preserve"> feet per minute.  This measurement is noted on the hood survey sticker.  If the hood has not been inspected within the past year, contact EH</w:t>
      </w:r>
      <w:r w:rsidR="000D35BC">
        <w:t>&amp;</w:t>
      </w:r>
      <w:r>
        <w:t xml:space="preserve">S at </w:t>
      </w:r>
      <w:r w:rsidR="00812946">
        <w:t>x9-6028</w:t>
      </w:r>
      <w:r>
        <w:t xml:space="preserve"> for re-inspection before using the hood.</w:t>
      </w:r>
    </w:p>
    <w:p w14:paraId="61037422" w14:textId="77777777" w:rsidR="005152D4" w:rsidRDefault="005152D4">
      <w:pPr>
        <w:spacing w:after="120"/>
        <w:ind w:left="360"/>
      </w:pPr>
      <w:r>
        <w:t>The E</w:t>
      </w:r>
      <w:r w:rsidR="006D6D88">
        <w:t>&amp;</w:t>
      </w:r>
      <w:r>
        <w:t>HS hood number is noted on the top of the fume hood inspection sticker.</w:t>
      </w:r>
    </w:p>
    <w:p w14:paraId="5C8B30A4" w14:textId="77777777" w:rsidR="005152D4" w:rsidRDefault="005152D4">
      <w:pPr>
        <w:numPr>
          <w:ilvl w:val="0"/>
          <w:numId w:val="5"/>
        </w:numPr>
        <w:spacing w:after="120"/>
      </w:pPr>
      <w:r>
        <w:t>A glove box should be used if protection from atmospheric moisture or oxygen is needed or when a fume hood may not provide adequate protection from exposure to the substance; e.g., a protection factor of 10,000 or more is needed.</w:t>
      </w:r>
    </w:p>
    <w:p w14:paraId="62D5D9D2" w14:textId="77777777" w:rsidR="00812946" w:rsidRPr="00812946" w:rsidRDefault="00812946" w:rsidP="00812946">
      <w:pPr>
        <w:spacing w:after="60"/>
      </w:pPr>
    </w:p>
    <w:p w14:paraId="411229C0" w14:textId="77777777" w:rsidR="00812946" w:rsidRDefault="00812946">
      <w:pPr>
        <w:numPr>
          <w:ilvl w:val="0"/>
          <w:numId w:val="5"/>
        </w:numPr>
        <w:spacing w:after="60"/>
      </w:pPr>
      <w:r>
        <w:t>Self – explanatory</w:t>
      </w:r>
    </w:p>
    <w:p w14:paraId="70D88A22" w14:textId="77777777" w:rsidR="00812946" w:rsidRDefault="00812946" w:rsidP="00812946">
      <w:pPr>
        <w:pStyle w:val="ListParagraph"/>
        <w:rPr>
          <w:b/>
          <w:i/>
        </w:rPr>
      </w:pPr>
    </w:p>
    <w:p w14:paraId="3E381CF5" w14:textId="77777777" w:rsidR="00812946" w:rsidRPr="00812946" w:rsidRDefault="00812946">
      <w:pPr>
        <w:numPr>
          <w:ilvl w:val="0"/>
          <w:numId w:val="5"/>
        </w:numPr>
        <w:spacing w:after="60"/>
      </w:pPr>
      <w:r>
        <w:t xml:space="preserve">If the chemical or metabolites is present in feces/urine and an exposure hazard exists in handling the cage and bedding material, describe how you will minimize the exposure potential to the researchers or others handling these materials.   </w:t>
      </w:r>
    </w:p>
    <w:p w14:paraId="09BBBE58" w14:textId="77777777" w:rsidR="00812946" w:rsidRDefault="00812946" w:rsidP="00812946">
      <w:pPr>
        <w:pStyle w:val="ListParagraph"/>
        <w:rPr>
          <w:b/>
          <w:i/>
        </w:rPr>
      </w:pPr>
    </w:p>
    <w:p w14:paraId="0281F98F" w14:textId="77777777" w:rsidR="005152D4" w:rsidRDefault="005152D4">
      <w:pPr>
        <w:numPr>
          <w:ilvl w:val="0"/>
          <w:numId w:val="5"/>
        </w:numPr>
        <w:spacing w:after="60"/>
      </w:pPr>
      <w:r>
        <w:rPr>
          <w:b/>
          <w:i/>
        </w:rPr>
        <w:t>Safety glasses</w:t>
      </w:r>
      <w:r>
        <w:rPr>
          <w:i/>
        </w:rPr>
        <w:t xml:space="preserve"> </w:t>
      </w:r>
      <w:r>
        <w:t>protect from flying particles and minor chemical splashes, for instance, from opening a centrifuge tube.</w:t>
      </w:r>
    </w:p>
    <w:p w14:paraId="4F4F9048" w14:textId="77777777" w:rsidR="005152D4" w:rsidRDefault="005152D4">
      <w:pPr>
        <w:spacing w:after="60"/>
        <w:ind w:left="360"/>
      </w:pPr>
      <w:r>
        <w:rPr>
          <w:b/>
          <w:i/>
        </w:rPr>
        <w:t>Chemical splash goggles</w:t>
      </w:r>
      <w:r>
        <w:rPr>
          <w:i/>
        </w:rPr>
        <w:t xml:space="preserve"> </w:t>
      </w:r>
      <w:r>
        <w:t>should be worn when there is a possibility of a significant chemical splash.  Most chemical manipulations, particularly where pressure is involved, warrant chemical splash goggles.</w:t>
      </w:r>
    </w:p>
    <w:p w14:paraId="3A5EEFE1" w14:textId="77777777" w:rsidR="005152D4" w:rsidRDefault="005152D4">
      <w:pPr>
        <w:spacing w:after="60"/>
        <w:ind w:left="360"/>
      </w:pPr>
      <w:r>
        <w:rPr>
          <w:b/>
          <w:i/>
        </w:rPr>
        <w:t>Face shield</w:t>
      </w:r>
      <w:r>
        <w:t>, worn with splash goggles, provides full face protection when working with large volumes of chemicals.</w:t>
      </w:r>
    </w:p>
    <w:p w14:paraId="67254D6C" w14:textId="77777777" w:rsidR="005152D4" w:rsidRDefault="005152D4">
      <w:pPr>
        <w:spacing w:after="60"/>
        <w:ind w:left="360"/>
      </w:pPr>
      <w:r>
        <w:rPr>
          <w:b/>
          <w:i/>
        </w:rPr>
        <w:t>Gloves</w:t>
      </w:r>
      <w:r>
        <w:rPr>
          <w:i/>
        </w:rPr>
        <w:t xml:space="preserve"> </w:t>
      </w:r>
      <w:r>
        <w:t>should be worn when working with any particularly hazardous substance.  Since not all gloves offer significant protection from every chemical, it is important to choose the glove that offers the best resistance.  See the SDS, the EHS web page or glove manufacturer compatibility charts for more information.</w:t>
      </w:r>
    </w:p>
    <w:p w14:paraId="1D181B67" w14:textId="77777777" w:rsidR="005152D4" w:rsidRDefault="005152D4">
      <w:pPr>
        <w:spacing w:after="60"/>
        <w:ind w:left="360"/>
      </w:pPr>
      <w:r>
        <w:rPr>
          <w:b/>
          <w:i/>
        </w:rPr>
        <w:t>Lab coats</w:t>
      </w:r>
      <w:r>
        <w:rPr>
          <w:i/>
        </w:rPr>
        <w:t xml:space="preserve"> </w:t>
      </w:r>
      <w:r>
        <w:t>should be worn when working with hazardous substances.  The coat should not be worn outside the laboratory and should be laundered separately from other clothing.</w:t>
      </w:r>
    </w:p>
    <w:p w14:paraId="40DFF8DD" w14:textId="77777777" w:rsidR="005152D4" w:rsidRDefault="005152D4">
      <w:pPr>
        <w:spacing w:after="60"/>
        <w:ind w:left="360"/>
      </w:pPr>
      <w:r>
        <w:rPr>
          <w:b/>
          <w:i/>
        </w:rPr>
        <w:t>Aprons</w:t>
      </w:r>
      <w:r>
        <w:rPr>
          <w:i/>
        </w:rPr>
        <w:t xml:space="preserve"> </w:t>
      </w:r>
      <w:r>
        <w:t>offer chemical resistance and protection from splashes and can be used in conjunction with a lab coat.</w:t>
      </w:r>
    </w:p>
    <w:p w14:paraId="6B5B03D5" w14:textId="77777777" w:rsidR="005152D4" w:rsidRDefault="005152D4">
      <w:pPr>
        <w:ind w:left="360"/>
      </w:pPr>
      <w:r>
        <w:rPr>
          <w:b/>
          <w:i/>
        </w:rPr>
        <w:t>Respirators</w:t>
      </w:r>
      <w:r>
        <w:rPr>
          <w:i/>
        </w:rPr>
        <w:t xml:space="preserve"> </w:t>
      </w:r>
      <w:r>
        <w:t>offer protection from inhalation of substances when engineering controls are not sufficient.  Use of respirators must be approved by EH</w:t>
      </w:r>
      <w:r w:rsidR="00D45A1A">
        <w:t>&amp;</w:t>
      </w:r>
      <w:r>
        <w:t>S.  Contact EH</w:t>
      </w:r>
      <w:r w:rsidR="00D45A1A">
        <w:t>&amp;</w:t>
      </w:r>
      <w:r>
        <w:t xml:space="preserve">S at </w:t>
      </w:r>
      <w:r w:rsidR="00D45A1A">
        <w:t>9-6028</w:t>
      </w:r>
      <w:r>
        <w:t xml:space="preserve"> if a respirator is needed.</w:t>
      </w:r>
    </w:p>
    <w:p w14:paraId="1DAF0282" w14:textId="77777777" w:rsidR="005152D4" w:rsidRDefault="005152D4">
      <w:pPr>
        <w:pStyle w:val="Heading1"/>
      </w:pPr>
      <w:r>
        <w:t>Location/Designated Area</w:t>
      </w:r>
    </w:p>
    <w:p w14:paraId="5E000014" w14:textId="77777777" w:rsidR="005152D4" w:rsidRDefault="005152D4">
      <w:pPr>
        <w:spacing w:before="120"/>
      </w:pPr>
      <w:r>
        <w:rPr>
          <w:b/>
        </w:rPr>
        <w:t xml:space="preserve">A and B. </w:t>
      </w:r>
      <w:r>
        <w:t xml:space="preserve"> Building and room number where the substance will be used.</w:t>
      </w:r>
    </w:p>
    <w:p w14:paraId="410FEAB7" w14:textId="77777777" w:rsidR="005152D4" w:rsidRDefault="005152D4">
      <w:pPr>
        <w:numPr>
          <w:ilvl w:val="0"/>
          <w:numId w:val="8"/>
        </w:numPr>
        <w:spacing w:before="120"/>
      </w:pPr>
      <w:r>
        <w:t xml:space="preserve">Describe where in this room the substance will be used.  For example, in a hood, on a specific benchtop, in several areas of the laboratory, etc.  This room or area must be posted with a </w:t>
      </w:r>
      <w:r>
        <w:rPr>
          <w:i/>
        </w:rPr>
        <w:t xml:space="preserve">Designated Area </w:t>
      </w:r>
      <w:r>
        <w:t>sticker available through EHS or your department Chemical Hygiene Officer.</w:t>
      </w:r>
    </w:p>
    <w:p w14:paraId="1AAC3417" w14:textId="77777777" w:rsidR="005152D4" w:rsidRDefault="005152D4">
      <w:pPr>
        <w:numPr>
          <w:ilvl w:val="0"/>
          <w:numId w:val="8"/>
        </w:numPr>
        <w:spacing w:before="120"/>
      </w:pPr>
      <w:r>
        <w:t>Describe where the substance will be stored.  Be specific, e.g, on a shelf, in a refrigerator, in a hood, etc.</w:t>
      </w:r>
    </w:p>
    <w:p w14:paraId="5B572661" w14:textId="77777777" w:rsidR="005152D4" w:rsidRDefault="005152D4">
      <w:pPr>
        <w:numPr>
          <w:ilvl w:val="0"/>
          <w:numId w:val="8"/>
        </w:numPr>
        <w:spacing w:before="120"/>
      </w:pPr>
      <w:r>
        <w:t xml:space="preserve">Self-explanatory.  </w:t>
      </w:r>
      <w:r>
        <w:rPr>
          <w:i/>
        </w:rPr>
        <w:t>Double containment</w:t>
      </w:r>
      <w:r>
        <w:t xml:space="preserve"> means that the container will be placed inside another container that is capable of holding the contents in the event of a leak and provides a protective outer covering in the event of contamination of the primary container.</w:t>
      </w:r>
    </w:p>
    <w:p w14:paraId="396830C7" w14:textId="77777777" w:rsidR="005152D4" w:rsidRDefault="005152D4">
      <w:pPr>
        <w:pStyle w:val="Heading1"/>
      </w:pPr>
      <w:r>
        <w:t>6. Spills and Decontamination</w:t>
      </w:r>
    </w:p>
    <w:p w14:paraId="6D241E74" w14:textId="77777777" w:rsidR="005152D4" w:rsidRDefault="005152D4">
      <w:r>
        <w:rPr>
          <w:b/>
        </w:rPr>
        <w:t xml:space="preserve">A and B.  </w:t>
      </w:r>
      <w:r>
        <w:t>Self-explanatory.</w:t>
      </w:r>
    </w:p>
    <w:p w14:paraId="1DB13204" w14:textId="77777777" w:rsidR="005152D4" w:rsidRDefault="005152D4">
      <w:pPr>
        <w:numPr>
          <w:ilvl w:val="0"/>
          <w:numId w:val="11"/>
        </w:numPr>
        <w:spacing w:before="120"/>
      </w:pPr>
      <w:r>
        <w:t>Describe how the work area will be decontaminated after use, in the event of a spill, or upon completion of the work and before removal of the designated area signage.</w:t>
      </w:r>
    </w:p>
    <w:p w14:paraId="31D89041" w14:textId="77777777" w:rsidR="005152D4" w:rsidRDefault="005152D4">
      <w:pPr>
        <w:pStyle w:val="Heading1"/>
      </w:pPr>
      <w:r>
        <w:t>7. Waste Disposal</w:t>
      </w:r>
    </w:p>
    <w:p w14:paraId="5C22EE6B" w14:textId="77777777" w:rsidR="005152D4" w:rsidRDefault="005152D4">
      <w:pPr>
        <w:numPr>
          <w:ilvl w:val="0"/>
          <w:numId w:val="12"/>
        </w:numPr>
      </w:pPr>
      <w:r>
        <w:t>Some corrosive chemicals may be neutralized before disposal via the drain or the hazardous waste program.</w:t>
      </w:r>
    </w:p>
    <w:p w14:paraId="432172C9" w14:textId="77777777" w:rsidR="005152D4" w:rsidRDefault="005152D4">
      <w:pPr>
        <w:numPr>
          <w:ilvl w:val="0"/>
          <w:numId w:val="12"/>
        </w:numPr>
        <w:spacing w:before="120"/>
      </w:pPr>
      <w:r>
        <w:t>Some materials, such as ethidium bromide, can be chemically deactivated before disposal via the drain or the hazardous waste program.</w:t>
      </w:r>
    </w:p>
    <w:p w14:paraId="753D62C8" w14:textId="77777777" w:rsidR="005152D4" w:rsidRDefault="005152D4">
      <w:pPr>
        <w:numPr>
          <w:ilvl w:val="0"/>
          <w:numId w:val="12"/>
        </w:numPr>
        <w:spacing w:before="120"/>
      </w:pPr>
      <w:r>
        <w:t>See the EH</w:t>
      </w:r>
      <w:r w:rsidR="003B665F">
        <w:t>&amp;</w:t>
      </w:r>
      <w:r>
        <w:t xml:space="preserve">S web page for more information about the hazardous waste program.  Particularly hazardous substances </w:t>
      </w:r>
      <w:r w:rsidR="003B665F">
        <w:t xml:space="preserve">shall </w:t>
      </w:r>
      <w:r>
        <w:t>not be poured down the drain</w:t>
      </w:r>
      <w:r w:rsidR="003B665F">
        <w:t>.  C</w:t>
      </w:r>
      <w:r>
        <w:t>onsult</w:t>
      </w:r>
      <w:r w:rsidR="003B665F">
        <w:t xml:space="preserve"> with </w:t>
      </w:r>
      <w:r>
        <w:t>EH</w:t>
      </w:r>
      <w:r w:rsidR="003B665F">
        <w:t>&amp;</w:t>
      </w:r>
      <w:r>
        <w:t>S</w:t>
      </w:r>
      <w:r w:rsidR="003B665F">
        <w:t xml:space="preserve"> for the proper disposal instructions</w:t>
      </w:r>
      <w:r>
        <w:t>.</w:t>
      </w:r>
    </w:p>
    <w:p w14:paraId="4F0383B9" w14:textId="77777777" w:rsidR="005152D4" w:rsidRDefault="005152D4"/>
    <w:sectPr w:rsidR="005152D4">
      <w:type w:val="continuous"/>
      <w:pgSz w:w="12240" w:h="15840"/>
      <w:pgMar w:top="1152" w:right="1152" w:bottom="1152" w:left="1152" w:header="720" w:footer="720" w:gutter="0"/>
      <w:cols w:num="2" w:space="720" w:equalWidth="0">
        <w:col w:w="4608" w:space="720"/>
        <w:col w:w="46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6C46" w14:textId="77777777" w:rsidR="002E201B" w:rsidRDefault="002E201B">
      <w:r>
        <w:separator/>
      </w:r>
    </w:p>
  </w:endnote>
  <w:endnote w:type="continuationSeparator" w:id="0">
    <w:p w14:paraId="4CA5F638" w14:textId="77777777" w:rsidR="002E201B" w:rsidRDefault="002E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DE61D" w14:textId="77777777" w:rsidR="002E201B" w:rsidRDefault="002E201B">
      <w:r>
        <w:separator/>
      </w:r>
    </w:p>
  </w:footnote>
  <w:footnote w:type="continuationSeparator" w:id="0">
    <w:p w14:paraId="6B191D15" w14:textId="77777777" w:rsidR="002E201B" w:rsidRDefault="002E201B">
      <w:r>
        <w:continuationSeparator/>
      </w:r>
    </w:p>
  </w:footnote>
  <w:footnote w:id="1">
    <w:p w14:paraId="0F226CF4" w14:textId="77777777" w:rsidR="005152D4" w:rsidRDefault="005152D4">
      <w:pPr>
        <w:pStyle w:val="FootnoteText"/>
      </w:pPr>
      <w:r>
        <w:rPr>
          <w:rStyle w:val="FootnoteReference"/>
        </w:rPr>
        <w:sym w:font="Symbol" w:char="F02A"/>
      </w:r>
      <w:r>
        <w:t xml:space="preserve"> NOTE:  Much of the information requested for this form is available from the chemical's safety data sheet (SDS) or the container label.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4CFD"/>
    <w:multiLevelType w:val="singleLevel"/>
    <w:tmpl w:val="252ED21C"/>
    <w:lvl w:ilvl="0">
      <w:start w:val="3"/>
      <w:numFmt w:val="upperLetter"/>
      <w:lvlText w:val="%1."/>
      <w:lvlJc w:val="left"/>
      <w:pPr>
        <w:tabs>
          <w:tab w:val="num" w:pos="360"/>
        </w:tabs>
        <w:ind w:left="360" w:hanging="360"/>
      </w:pPr>
      <w:rPr>
        <w:rFonts w:hint="default"/>
        <w:b/>
      </w:rPr>
    </w:lvl>
  </w:abstractNum>
  <w:abstractNum w:abstractNumId="1" w15:restartNumberingAfterBreak="0">
    <w:nsid w:val="0AA04462"/>
    <w:multiLevelType w:val="hybridMultilevel"/>
    <w:tmpl w:val="56B84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B20952"/>
    <w:multiLevelType w:val="singleLevel"/>
    <w:tmpl w:val="AE301704"/>
    <w:lvl w:ilvl="0">
      <w:start w:val="1"/>
      <w:numFmt w:val="upperLetter"/>
      <w:lvlText w:val="%1."/>
      <w:lvlJc w:val="left"/>
      <w:pPr>
        <w:tabs>
          <w:tab w:val="num" w:pos="360"/>
        </w:tabs>
        <w:ind w:left="360" w:hanging="360"/>
      </w:pPr>
      <w:rPr>
        <w:rFonts w:hint="default"/>
        <w:b/>
      </w:rPr>
    </w:lvl>
  </w:abstractNum>
  <w:abstractNum w:abstractNumId="3" w15:restartNumberingAfterBreak="0">
    <w:nsid w:val="29141B5E"/>
    <w:multiLevelType w:val="singleLevel"/>
    <w:tmpl w:val="DFE270E6"/>
    <w:lvl w:ilvl="0">
      <w:start w:val="1"/>
      <w:numFmt w:val="upperLetter"/>
      <w:lvlText w:val="%1."/>
      <w:lvlJc w:val="left"/>
      <w:pPr>
        <w:tabs>
          <w:tab w:val="num" w:pos="360"/>
        </w:tabs>
        <w:ind w:left="360" w:hanging="360"/>
      </w:pPr>
      <w:rPr>
        <w:rFonts w:hint="default"/>
        <w:b/>
      </w:rPr>
    </w:lvl>
  </w:abstractNum>
  <w:abstractNum w:abstractNumId="4" w15:restartNumberingAfterBreak="0">
    <w:nsid w:val="2D7107BB"/>
    <w:multiLevelType w:val="singleLevel"/>
    <w:tmpl w:val="DFE270E6"/>
    <w:lvl w:ilvl="0">
      <w:start w:val="1"/>
      <w:numFmt w:val="upperLetter"/>
      <w:lvlText w:val="%1."/>
      <w:lvlJc w:val="left"/>
      <w:pPr>
        <w:tabs>
          <w:tab w:val="num" w:pos="360"/>
        </w:tabs>
        <w:ind w:left="360" w:hanging="360"/>
      </w:pPr>
      <w:rPr>
        <w:rFonts w:hint="default"/>
        <w:b/>
      </w:rPr>
    </w:lvl>
  </w:abstractNum>
  <w:abstractNum w:abstractNumId="5" w15:restartNumberingAfterBreak="0">
    <w:nsid w:val="315E12A0"/>
    <w:multiLevelType w:val="singleLevel"/>
    <w:tmpl w:val="7104325E"/>
    <w:lvl w:ilvl="0">
      <w:start w:val="1"/>
      <w:numFmt w:val="upperLetter"/>
      <w:lvlText w:val="%1."/>
      <w:lvlJc w:val="left"/>
      <w:pPr>
        <w:tabs>
          <w:tab w:val="num" w:pos="360"/>
        </w:tabs>
        <w:ind w:left="360" w:hanging="360"/>
      </w:pPr>
      <w:rPr>
        <w:rFonts w:hint="default"/>
        <w:b/>
      </w:rPr>
    </w:lvl>
  </w:abstractNum>
  <w:abstractNum w:abstractNumId="6" w15:restartNumberingAfterBreak="0">
    <w:nsid w:val="386D67F3"/>
    <w:multiLevelType w:val="singleLevel"/>
    <w:tmpl w:val="2A8A3D46"/>
    <w:lvl w:ilvl="0">
      <w:start w:val="3"/>
      <w:numFmt w:val="upperLetter"/>
      <w:lvlText w:val="%1."/>
      <w:lvlJc w:val="left"/>
      <w:pPr>
        <w:tabs>
          <w:tab w:val="num" w:pos="360"/>
        </w:tabs>
        <w:ind w:left="360" w:hanging="360"/>
      </w:pPr>
      <w:rPr>
        <w:rFonts w:hint="default"/>
        <w:b/>
      </w:rPr>
    </w:lvl>
  </w:abstractNum>
  <w:abstractNum w:abstractNumId="7" w15:restartNumberingAfterBreak="0">
    <w:nsid w:val="40456379"/>
    <w:multiLevelType w:val="singleLevel"/>
    <w:tmpl w:val="252ED21C"/>
    <w:lvl w:ilvl="0">
      <w:start w:val="3"/>
      <w:numFmt w:val="upperLetter"/>
      <w:lvlText w:val="%1."/>
      <w:lvlJc w:val="left"/>
      <w:pPr>
        <w:tabs>
          <w:tab w:val="num" w:pos="360"/>
        </w:tabs>
        <w:ind w:left="360" w:hanging="360"/>
      </w:pPr>
      <w:rPr>
        <w:rFonts w:hint="default"/>
        <w:b/>
      </w:rPr>
    </w:lvl>
  </w:abstractNum>
  <w:abstractNum w:abstractNumId="8" w15:restartNumberingAfterBreak="0">
    <w:nsid w:val="40C579B0"/>
    <w:multiLevelType w:val="singleLevel"/>
    <w:tmpl w:val="DFE270E6"/>
    <w:lvl w:ilvl="0">
      <w:start w:val="1"/>
      <w:numFmt w:val="upperLetter"/>
      <w:lvlText w:val="%1."/>
      <w:lvlJc w:val="left"/>
      <w:pPr>
        <w:tabs>
          <w:tab w:val="num" w:pos="360"/>
        </w:tabs>
        <w:ind w:left="360" w:hanging="360"/>
      </w:pPr>
      <w:rPr>
        <w:rFonts w:hint="default"/>
        <w:b/>
      </w:rPr>
    </w:lvl>
  </w:abstractNum>
  <w:abstractNum w:abstractNumId="9" w15:restartNumberingAfterBreak="0">
    <w:nsid w:val="4BF4241A"/>
    <w:multiLevelType w:val="singleLevel"/>
    <w:tmpl w:val="14AC84D6"/>
    <w:lvl w:ilvl="0">
      <w:start w:val="1"/>
      <w:numFmt w:val="upperLetter"/>
      <w:lvlText w:val="%1."/>
      <w:lvlJc w:val="left"/>
      <w:pPr>
        <w:tabs>
          <w:tab w:val="num" w:pos="360"/>
        </w:tabs>
        <w:ind w:left="360" w:hanging="360"/>
      </w:pPr>
      <w:rPr>
        <w:rFonts w:hint="default"/>
        <w:b/>
      </w:rPr>
    </w:lvl>
  </w:abstractNum>
  <w:abstractNum w:abstractNumId="10" w15:restartNumberingAfterBreak="0">
    <w:nsid w:val="4D0D2BDE"/>
    <w:multiLevelType w:val="singleLevel"/>
    <w:tmpl w:val="DFE270E6"/>
    <w:lvl w:ilvl="0">
      <w:start w:val="1"/>
      <w:numFmt w:val="upperLetter"/>
      <w:lvlText w:val="%1."/>
      <w:lvlJc w:val="left"/>
      <w:pPr>
        <w:tabs>
          <w:tab w:val="num" w:pos="360"/>
        </w:tabs>
        <w:ind w:left="360" w:hanging="360"/>
      </w:pPr>
      <w:rPr>
        <w:rFonts w:hint="default"/>
        <w:b/>
      </w:rPr>
    </w:lvl>
  </w:abstractNum>
  <w:abstractNum w:abstractNumId="11" w15:restartNumberingAfterBreak="0">
    <w:nsid w:val="523F771D"/>
    <w:multiLevelType w:val="singleLevel"/>
    <w:tmpl w:val="DFE270E6"/>
    <w:lvl w:ilvl="0">
      <w:start w:val="1"/>
      <w:numFmt w:val="upperLetter"/>
      <w:lvlText w:val="%1."/>
      <w:lvlJc w:val="left"/>
      <w:pPr>
        <w:tabs>
          <w:tab w:val="num" w:pos="360"/>
        </w:tabs>
        <w:ind w:left="360" w:hanging="360"/>
      </w:pPr>
      <w:rPr>
        <w:rFonts w:hint="default"/>
        <w:b/>
      </w:rPr>
    </w:lvl>
  </w:abstractNum>
  <w:abstractNum w:abstractNumId="12" w15:restartNumberingAfterBreak="0">
    <w:nsid w:val="54B30F2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12B715B"/>
    <w:multiLevelType w:val="hybridMultilevel"/>
    <w:tmpl w:val="16FAD7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3538E"/>
    <w:multiLevelType w:val="hybridMultilevel"/>
    <w:tmpl w:val="489AA4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5"/>
  </w:num>
  <w:num w:numId="3">
    <w:abstractNumId w:val="11"/>
  </w:num>
  <w:num w:numId="4">
    <w:abstractNumId w:val="8"/>
  </w:num>
  <w:num w:numId="5">
    <w:abstractNumId w:val="3"/>
  </w:num>
  <w:num w:numId="6">
    <w:abstractNumId w:val="4"/>
  </w:num>
  <w:num w:numId="7">
    <w:abstractNumId w:val="10"/>
  </w:num>
  <w:num w:numId="8">
    <w:abstractNumId w:val="0"/>
  </w:num>
  <w:num w:numId="9">
    <w:abstractNumId w:val="7"/>
  </w:num>
  <w:num w:numId="10">
    <w:abstractNumId w:val="2"/>
  </w:num>
  <w:num w:numId="11">
    <w:abstractNumId w:val="6"/>
  </w:num>
  <w:num w:numId="12">
    <w:abstractNumId w:val="9"/>
  </w:num>
  <w:num w:numId="13">
    <w:abstractNumId w:val="1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80"/>
    <w:rsid w:val="00012927"/>
    <w:rsid w:val="00083104"/>
    <w:rsid w:val="000A0516"/>
    <w:rsid w:val="000C2171"/>
    <w:rsid w:val="000D35BC"/>
    <w:rsid w:val="000E01D2"/>
    <w:rsid w:val="0010155B"/>
    <w:rsid w:val="001252E7"/>
    <w:rsid w:val="00175ABD"/>
    <w:rsid w:val="001824A2"/>
    <w:rsid w:val="001877B2"/>
    <w:rsid w:val="001A6C8C"/>
    <w:rsid w:val="001D256F"/>
    <w:rsid w:val="00201011"/>
    <w:rsid w:val="00225CD1"/>
    <w:rsid w:val="0029095B"/>
    <w:rsid w:val="002E201B"/>
    <w:rsid w:val="00320125"/>
    <w:rsid w:val="00325199"/>
    <w:rsid w:val="003B665F"/>
    <w:rsid w:val="003E7C30"/>
    <w:rsid w:val="00424D08"/>
    <w:rsid w:val="0042761D"/>
    <w:rsid w:val="004B6E80"/>
    <w:rsid w:val="005152D4"/>
    <w:rsid w:val="0058464D"/>
    <w:rsid w:val="005B2DFE"/>
    <w:rsid w:val="005D6012"/>
    <w:rsid w:val="005D7CCB"/>
    <w:rsid w:val="00610638"/>
    <w:rsid w:val="00674B69"/>
    <w:rsid w:val="006D6D88"/>
    <w:rsid w:val="00750EF8"/>
    <w:rsid w:val="007719D6"/>
    <w:rsid w:val="007B1BCE"/>
    <w:rsid w:val="007D0041"/>
    <w:rsid w:val="00810F0C"/>
    <w:rsid w:val="00812946"/>
    <w:rsid w:val="008216C4"/>
    <w:rsid w:val="008B7E74"/>
    <w:rsid w:val="008E7C3F"/>
    <w:rsid w:val="009B3902"/>
    <w:rsid w:val="00A2190B"/>
    <w:rsid w:val="00A80041"/>
    <w:rsid w:val="00AE03BF"/>
    <w:rsid w:val="00B04924"/>
    <w:rsid w:val="00B2570D"/>
    <w:rsid w:val="00B27473"/>
    <w:rsid w:val="00B74ED6"/>
    <w:rsid w:val="00B8632D"/>
    <w:rsid w:val="00BB7BA9"/>
    <w:rsid w:val="00BC595E"/>
    <w:rsid w:val="00BD45D6"/>
    <w:rsid w:val="00CD1C5A"/>
    <w:rsid w:val="00CD25F1"/>
    <w:rsid w:val="00CD6720"/>
    <w:rsid w:val="00D04DA9"/>
    <w:rsid w:val="00D151DB"/>
    <w:rsid w:val="00D24B8C"/>
    <w:rsid w:val="00D45A1A"/>
    <w:rsid w:val="00D92CFE"/>
    <w:rsid w:val="00DA2909"/>
    <w:rsid w:val="00DC0973"/>
    <w:rsid w:val="00DE1F98"/>
    <w:rsid w:val="00DE5963"/>
    <w:rsid w:val="00E048A5"/>
    <w:rsid w:val="00E32C03"/>
    <w:rsid w:val="00E53C9F"/>
    <w:rsid w:val="00E80B1F"/>
    <w:rsid w:val="00E94C58"/>
    <w:rsid w:val="00ED0093"/>
    <w:rsid w:val="00EE09BE"/>
    <w:rsid w:val="00EE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6C124"/>
  <w15:chartTrackingRefBased/>
  <w15:docId w15:val="{8E61591E-7567-4AE7-8FB5-34E276F0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4">
    <w:name w:val="heading 4"/>
    <w:basedOn w:val="Normal"/>
    <w:next w:val="Normal"/>
    <w:qFormat/>
    <w:pPr>
      <w:keepNext/>
      <w:spacing w:before="240" w:after="60"/>
      <w:outlineLvl w:val="3"/>
    </w:pPr>
    <w:rPr>
      <w:rFonts w:ascii="Arial" w:hAnsi="Arial"/>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810F0C"/>
    <w:rPr>
      <w:rFonts w:ascii="Tahoma" w:hAnsi="Tahoma" w:cs="Tahoma"/>
      <w:sz w:val="16"/>
      <w:szCs w:val="16"/>
    </w:rPr>
  </w:style>
  <w:style w:type="character" w:customStyle="1" w:styleId="BalloonTextChar">
    <w:name w:val="Balloon Text Char"/>
    <w:link w:val="BalloonText"/>
    <w:uiPriority w:val="99"/>
    <w:semiHidden/>
    <w:rsid w:val="00810F0C"/>
    <w:rPr>
      <w:rFonts w:ascii="Tahoma" w:hAnsi="Tahoma" w:cs="Tahoma"/>
      <w:sz w:val="16"/>
      <w:szCs w:val="16"/>
    </w:rPr>
  </w:style>
  <w:style w:type="character" w:styleId="Hyperlink">
    <w:name w:val="Hyperlink"/>
    <w:uiPriority w:val="99"/>
    <w:unhideWhenUsed/>
    <w:rsid w:val="000D35BC"/>
    <w:rPr>
      <w:color w:val="0000FF"/>
      <w:u w:val="single"/>
    </w:rPr>
  </w:style>
  <w:style w:type="paragraph" w:styleId="ListParagraph">
    <w:name w:val="List Paragraph"/>
    <w:basedOn w:val="Normal"/>
    <w:uiPriority w:val="34"/>
    <w:qFormat/>
    <w:rsid w:val="00812946"/>
    <w:pPr>
      <w:ind w:left="720"/>
    </w:pPr>
  </w:style>
  <w:style w:type="table" w:styleId="TableGrid">
    <w:name w:val="Table Grid"/>
    <w:basedOn w:val="TableNormal"/>
    <w:rsid w:val="00D4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5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safety.etsu.ed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BSCSC@e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290C-A5E9-4E03-AF93-6AF341B8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Name______________________   Phone ___________   Building __________________</vt:lpstr>
    </vt:vector>
  </TitlesOfParts>
  <Company>Princeton University</Company>
  <LinksUpToDate>false</LinksUpToDate>
  <CharactersWithSpaces>16060</CharactersWithSpaces>
  <SharedDoc>false</SharedDoc>
  <HLinks>
    <vt:vector size="6" baseType="variant">
      <vt:variant>
        <vt:i4>524361</vt:i4>
      </vt:variant>
      <vt:variant>
        <vt:i4>0</vt:i4>
      </vt:variant>
      <vt:variant>
        <vt:i4>0</vt:i4>
      </vt:variant>
      <vt:variant>
        <vt:i4>5</vt:i4>
      </vt:variant>
      <vt:variant>
        <vt:lpwstr>http://healthsafety.etsu.edu/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   Phone ___________   Building __________________</dc:title>
  <dc:subject/>
  <dc:creator>Robin M. Izzo</dc:creator>
  <cp:keywords/>
  <cp:lastModifiedBy>Kruppa, Michael Douglas</cp:lastModifiedBy>
  <cp:revision>3</cp:revision>
  <cp:lastPrinted>2015-03-16T20:14:00Z</cp:lastPrinted>
  <dcterms:created xsi:type="dcterms:W3CDTF">2023-09-20T19:04:00Z</dcterms:created>
  <dcterms:modified xsi:type="dcterms:W3CDTF">2023-09-20T19:11:00Z</dcterms:modified>
</cp:coreProperties>
</file>