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3E" w:rsidRPr="006711AD" w:rsidRDefault="0056663E" w:rsidP="0056663E">
      <w:pPr>
        <w:jc w:val="center"/>
        <w:rPr>
          <w:rFonts w:ascii="Tahoma" w:hAnsi="Tahoma" w:cs="Tahoma"/>
          <w:sz w:val="24"/>
          <w:szCs w:val="24"/>
        </w:rPr>
      </w:pPr>
      <w:bookmarkStart w:id="0" w:name="_GoBack"/>
      <w:bookmarkEnd w:id="0"/>
      <w:r w:rsidRPr="006711AD">
        <w:rPr>
          <w:rFonts w:ascii="Tahoma" w:hAnsi="Tahoma" w:cs="Tahoma"/>
          <w:sz w:val="24"/>
          <w:szCs w:val="24"/>
        </w:rPr>
        <w:t xml:space="preserve">Summary of policy changes </w:t>
      </w:r>
      <w:r w:rsidR="00384CC2">
        <w:rPr>
          <w:rFonts w:ascii="Tahoma" w:hAnsi="Tahoma" w:cs="Tahoma"/>
          <w:sz w:val="24"/>
          <w:szCs w:val="24"/>
        </w:rPr>
        <w:t>February and April</w:t>
      </w:r>
      <w:r w:rsidR="008A0CC5" w:rsidRPr="006711AD">
        <w:rPr>
          <w:rFonts w:ascii="Tahoma" w:hAnsi="Tahoma" w:cs="Tahoma"/>
          <w:sz w:val="24"/>
          <w:szCs w:val="24"/>
        </w:rPr>
        <w:t xml:space="preserve"> 2019</w:t>
      </w:r>
      <w:r w:rsidR="00213FDB" w:rsidRPr="006711AD">
        <w:rPr>
          <w:rFonts w:ascii="Tahoma" w:hAnsi="Tahoma" w:cs="Tahoma"/>
          <w:sz w:val="24"/>
          <w:szCs w:val="24"/>
        </w:rPr>
        <w:t xml:space="preserve"> </w:t>
      </w:r>
    </w:p>
    <w:p w:rsidR="005F22FC" w:rsidRPr="006711AD" w:rsidRDefault="005F22FC" w:rsidP="002E3447">
      <w:pPr>
        <w:tabs>
          <w:tab w:val="left" w:pos="0"/>
        </w:tabs>
        <w:spacing w:after="0" w:line="240" w:lineRule="auto"/>
        <w:rPr>
          <w:rFonts w:ascii="Tahoma" w:eastAsia="Times New Roman" w:hAnsi="Tahoma" w:cs="Tahoma"/>
          <w:color w:val="000000"/>
          <w:sz w:val="24"/>
          <w:szCs w:val="24"/>
        </w:rPr>
      </w:pPr>
    </w:p>
    <w:p w:rsidR="00DF4B77" w:rsidRPr="006711AD" w:rsidRDefault="00384CC2" w:rsidP="003E3B65">
      <w:pPr>
        <w:pStyle w:val="ListParagraph"/>
        <w:numPr>
          <w:ilvl w:val="0"/>
          <w:numId w:val="1"/>
        </w:numPr>
        <w:spacing w:after="0" w:line="240" w:lineRule="auto"/>
        <w:rPr>
          <w:rFonts w:ascii="Tahoma" w:eastAsia="Times New Roman" w:hAnsi="Tahoma" w:cs="Tahoma"/>
          <w:b/>
          <w:sz w:val="24"/>
          <w:szCs w:val="24"/>
        </w:rPr>
      </w:pPr>
      <w:r>
        <w:rPr>
          <w:rFonts w:ascii="Tahoma" w:eastAsia="Times New Roman" w:hAnsi="Tahoma" w:cs="Tahoma"/>
          <w:b/>
          <w:sz w:val="24"/>
          <w:szCs w:val="24"/>
        </w:rPr>
        <w:t>Policy 5, Revised 02.18.19</w:t>
      </w:r>
    </w:p>
    <w:p w:rsidR="00DF4B77" w:rsidRPr="006711AD" w:rsidRDefault="00DF4B77" w:rsidP="00DF4B77">
      <w:pPr>
        <w:spacing w:after="0" w:line="240" w:lineRule="auto"/>
        <w:rPr>
          <w:rFonts w:ascii="Tahoma" w:eastAsia="Times New Roman" w:hAnsi="Tahoma" w:cs="Tahoma"/>
          <w:b/>
          <w:sz w:val="24"/>
          <w:szCs w:val="24"/>
        </w:rPr>
      </w:pPr>
    </w:p>
    <w:p w:rsidR="00DF4B77" w:rsidRDefault="00DF4B77" w:rsidP="00384CC2">
      <w:pPr>
        <w:spacing w:after="0" w:line="240" w:lineRule="auto"/>
        <w:jc w:val="both"/>
        <w:rPr>
          <w:rFonts w:ascii="Tahoma" w:eastAsia="Times New Roman" w:hAnsi="Tahoma" w:cs="Tahoma"/>
          <w:sz w:val="24"/>
          <w:szCs w:val="24"/>
        </w:rPr>
      </w:pPr>
      <w:r w:rsidRPr="00384CC2">
        <w:rPr>
          <w:rFonts w:ascii="Tahoma" w:eastAsia="Times New Roman" w:hAnsi="Tahoma" w:cs="Tahoma"/>
          <w:b/>
          <w:sz w:val="24"/>
          <w:szCs w:val="24"/>
        </w:rPr>
        <w:t>Change Summary:</w:t>
      </w:r>
      <w:r w:rsidRPr="006711AD">
        <w:rPr>
          <w:rFonts w:ascii="Tahoma" w:eastAsia="Times New Roman" w:hAnsi="Tahoma" w:cs="Tahoma"/>
          <w:sz w:val="24"/>
          <w:szCs w:val="24"/>
        </w:rPr>
        <w:t xml:space="preserve">  </w:t>
      </w:r>
      <w:r w:rsidR="00384CC2">
        <w:rPr>
          <w:rFonts w:ascii="Tahoma" w:eastAsia="Times New Roman" w:hAnsi="Tahoma" w:cs="Tahoma"/>
          <w:sz w:val="24"/>
          <w:szCs w:val="24"/>
        </w:rPr>
        <w:t>Revised research definition</w:t>
      </w:r>
    </w:p>
    <w:p w:rsidR="00384CC2" w:rsidRPr="006711AD" w:rsidRDefault="00384CC2" w:rsidP="00384CC2">
      <w:pPr>
        <w:spacing w:after="0" w:line="240" w:lineRule="auto"/>
        <w:jc w:val="both"/>
        <w:rPr>
          <w:rFonts w:ascii="Tahoma" w:eastAsia="Times New Roman" w:hAnsi="Tahoma" w:cs="Tahoma"/>
          <w:sz w:val="24"/>
          <w:szCs w:val="24"/>
        </w:rPr>
      </w:pPr>
    </w:p>
    <w:p w:rsidR="00DF4B77" w:rsidRPr="006711AD" w:rsidRDefault="00DF4B77" w:rsidP="00DF4B77">
      <w:pPr>
        <w:tabs>
          <w:tab w:val="left" w:pos="-180"/>
        </w:tabs>
        <w:spacing w:after="120" w:line="240" w:lineRule="auto"/>
        <w:jc w:val="both"/>
        <w:rPr>
          <w:rFonts w:ascii="Tahoma" w:eastAsia="Times New Roman" w:hAnsi="Tahoma" w:cs="Tahoma"/>
          <w:sz w:val="24"/>
          <w:szCs w:val="24"/>
        </w:rPr>
      </w:pPr>
      <w:r w:rsidRPr="006711AD">
        <w:rPr>
          <w:rFonts w:ascii="Tahoma" w:eastAsia="Times New Roman" w:hAnsi="Tahoma" w:cs="Tahoma"/>
          <w:sz w:val="24"/>
          <w:szCs w:val="24"/>
        </w:rPr>
        <w:t>Change Specifics:</w:t>
      </w:r>
    </w:p>
    <w:p w:rsidR="00B03B6D" w:rsidRPr="006711AD" w:rsidRDefault="008A0CC5" w:rsidP="00C21D49">
      <w:pPr>
        <w:pStyle w:val="ListParagraph"/>
        <w:numPr>
          <w:ilvl w:val="0"/>
          <w:numId w:val="8"/>
        </w:numPr>
        <w:tabs>
          <w:tab w:val="left" w:pos="-180"/>
        </w:tabs>
        <w:spacing w:after="120" w:line="240" w:lineRule="auto"/>
        <w:jc w:val="both"/>
        <w:rPr>
          <w:rFonts w:ascii="Tahoma" w:eastAsia="Times New Roman" w:hAnsi="Tahoma" w:cs="Tahoma"/>
          <w:sz w:val="24"/>
          <w:szCs w:val="24"/>
        </w:rPr>
      </w:pPr>
      <w:r w:rsidRPr="006711AD">
        <w:rPr>
          <w:rFonts w:ascii="Tahoma" w:eastAsia="Times New Roman" w:hAnsi="Tahoma" w:cs="Tahoma"/>
          <w:sz w:val="24"/>
          <w:szCs w:val="24"/>
        </w:rPr>
        <w:t xml:space="preserve">Deleted </w:t>
      </w:r>
      <w:r w:rsidR="00384CC2">
        <w:rPr>
          <w:rFonts w:ascii="Tahoma" w:eastAsia="Times New Roman" w:hAnsi="Tahoma" w:cs="Tahoma"/>
          <w:sz w:val="24"/>
          <w:szCs w:val="24"/>
        </w:rPr>
        <w:t xml:space="preserve">this sentence: </w:t>
      </w:r>
      <w:r w:rsidR="00384CC2">
        <w:rPr>
          <w:rFonts w:ascii="Tahoma" w:hAnsi="Tahoma" w:cs="Tahoma"/>
          <w:sz w:val="24"/>
          <w:szCs w:val="24"/>
        </w:rPr>
        <w:t>38 CFR 16.102 states that “Research means a systematic investigation, including research development, testing and evaluation, designed to develop or contribute to generalizable knowledge.”</w:t>
      </w:r>
    </w:p>
    <w:p w:rsidR="00DF4B77" w:rsidRPr="006711AD" w:rsidRDefault="00DF4B77" w:rsidP="00DF4B77">
      <w:pPr>
        <w:spacing w:after="0" w:line="240" w:lineRule="auto"/>
        <w:rPr>
          <w:rFonts w:ascii="Tahoma" w:eastAsia="Times New Roman" w:hAnsi="Tahoma" w:cs="Tahoma"/>
          <w:b/>
          <w:sz w:val="24"/>
          <w:szCs w:val="24"/>
        </w:rPr>
      </w:pPr>
    </w:p>
    <w:p w:rsidR="005F22FC" w:rsidRPr="006711AD" w:rsidRDefault="005F22FC" w:rsidP="003E3B65">
      <w:pPr>
        <w:pStyle w:val="ListParagraph"/>
        <w:numPr>
          <w:ilvl w:val="0"/>
          <w:numId w:val="1"/>
        </w:numPr>
        <w:spacing w:after="0" w:line="240" w:lineRule="auto"/>
        <w:rPr>
          <w:rFonts w:ascii="Tahoma" w:eastAsia="Times New Roman" w:hAnsi="Tahoma" w:cs="Tahoma"/>
          <w:b/>
          <w:sz w:val="24"/>
          <w:szCs w:val="24"/>
        </w:rPr>
      </w:pPr>
      <w:r w:rsidRPr="006711AD">
        <w:rPr>
          <w:rFonts w:ascii="Tahoma" w:eastAsia="Times New Roman" w:hAnsi="Tahoma" w:cs="Tahoma"/>
          <w:b/>
          <w:sz w:val="24"/>
          <w:szCs w:val="24"/>
        </w:rPr>
        <w:t xml:space="preserve">Policy </w:t>
      </w:r>
      <w:r w:rsidR="00384CC2">
        <w:rPr>
          <w:rFonts w:ascii="Tahoma" w:eastAsia="Times New Roman" w:hAnsi="Tahoma" w:cs="Tahoma"/>
          <w:b/>
          <w:sz w:val="24"/>
          <w:szCs w:val="24"/>
        </w:rPr>
        <w:t>2</w:t>
      </w:r>
      <w:r w:rsidRPr="006711AD">
        <w:rPr>
          <w:rFonts w:ascii="Tahoma" w:eastAsia="Times New Roman" w:hAnsi="Tahoma" w:cs="Tahoma"/>
          <w:b/>
          <w:sz w:val="24"/>
          <w:szCs w:val="24"/>
        </w:rPr>
        <w:t xml:space="preserve">, Revision date </w:t>
      </w:r>
      <w:r w:rsidR="008A0CC5" w:rsidRPr="006711AD">
        <w:rPr>
          <w:rFonts w:ascii="Tahoma" w:eastAsia="Times New Roman" w:hAnsi="Tahoma" w:cs="Tahoma"/>
          <w:b/>
          <w:sz w:val="24"/>
          <w:szCs w:val="24"/>
        </w:rPr>
        <w:t xml:space="preserve"> </w:t>
      </w:r>
      <w:r w:rsidR="00384CC2">
        <w:rPr>
          <w:rFonts w:ascii="Tahoma" w:eastAsia="Times New Roman" w:hAnsi="Tahoma" w:cs="Tahoma"/>
          <w:b/>
          <w:sz w:val="24"/>
          <w:szCs w:val="24"/>
        </w:rPr>
        <w:t>04.30.19</w:t>
      </w:r>
    </w:p>
    <w:p w:rsidR="005F22FC" w:rsidRPr="006711AD" w:rsidRDefault="005F22FC" w:rsidP="005F22FC">
      <w:pPr>
        <w:pStyle w:val="ListParagraph"/>
        <w:tabs>
          <w:tab w:val="left" w:pos="0"/>
        </w:tabs>
        <w:spacing w:after="0" w:line="240" w:lineRule="auto"/>
        <w:rPr>
          <w:rFonts w:ascii="Tahoma" w:eastAsia="Times New Roman" w:hAnsi="Tahoma" w:cs="Tahoma"/>
          <w:color w:val="000000"/>
          <w:sz w:val="24"/>
          <w:szCs w:val="24"/>
        </w:rPr>
      </w:pPr>
    </w:p>
    <w:p w:rsidR="005F22FC" w:rsidRPr="006711AD" w:rsidRDefault="005F22FC" w:rsidP="005F22FC">
      <w:pPr>
        <w:spacing w:after="0" w:line="240" w:lineRule="auto"/>
        <w:jc w:val="both"/>
        <w:rPr>
          <w:rFonts w:ascii="Tahoma" w:eastAsia="Times New Roman" w:hAnsi="Tahoma" w:cs="Tahoma"/>
          <w:sz w:val="24"/>
          <w:szCs w:val="24"/>
        </w:rPr>
      </w:pPr>
      <w:r w:rsidRPr="00384CC2">
        <w:rPr>
          <w:rFonts w:ascii="Tahoma" w:eastAsia="Times New Roman" w:hAnsi="Tahoma" w:cs="Tahoma"/>
          <w:b/>
          <w:sz w:val="24"/>
          <w:szCs w:val="24"/>
        </w:rPr>
        <w:t>Change Summary:</w:t>
      </w:r>
      <w:r w:rsidRPr="006711AD">
        <w:rPr>
          <w:rFonts w:ascii="Tahoma" w:eastAsia="Times New Roman" w:hAnsi="Tahoma" w:cs="Tahoma"/>
          <w:sz w:val="24"/>
          <w:szCs w:val="24"/>
        </w:rPr>
        <w:t xml:space="preserve">  </w:t>
      </w:r>
      <w:r w:rsidR="00384CC2">
        <w:rPr>
          <w:rFonts w:ascii="Tahoma" w:eastAsia="Times New Roman" w:hAnsi="Tahoma" w:cs="Tahoma"/>
          <w:sz w:val="24"/>
          <w:szCs w:val="24"/>
        </w:rPr>
        <w:t>Change the percentage of IRB member attendance from 60% to 50% of annual meetings</w:t>
      </w:r>
      <w:r w:rsidR="008A0CC5" w:rsidRPr="006711AD">
        <w:rPr>
          <w:rFonts w:ascii="Tahoma" w:eastAsia="Times New Roman" w:hAnsi="Tahoma" w:cs="Tahoma"/>
          <w:sz w:val="24"/>
          <w:szCs w:val="24"/>
        </w:rPr>
        <w:t xml:space="preserve"> </w:t>
      </w:r>
      <w:r w:rsidR="00384CC2">
        <w:rPr>
          <w:rFonts w:ascii="Tahoma" w:eastAsia="Times New Roman" w:hAnsi="Tahoma" w:cs="Tahoma"/>
          <w:sz w:val="24"/>
          <w:szCs w:val="24"/>
        </w:rPr>
        <w:t>and give Chair authority to address, if necessary</w:t>
      </w:r>
      <w:r w:rsidRPr="006711AD">
        <w:rPr>
          <w:rFonts w:ascii="Tahoma" w:eastAsia="Times New Roman" w:hAnsi="Tahoma" w:cs="Tahoma"/>
          <w:sz w:val="24"/>
          <w:szCs w:val="24"/>
        </w:rPr>
        <w:t xml:space="preserve">  </w:t>
      </w:r>
    </w:p>
    <w:p w:rsidR="00014DB3" w:rsidRPr="006711AD" w:rsidRDefault="005F22FC" w:rsidP="00014DB3">
      <w:pPr>
        <w:tabs>
          <w:tab w:val="left" w:pos="-180"/>
        </w:tabs>
        <w:spacing w:after="120" w:line="240" w:lineRule="auto"/>
        <w:jc w:val="both"/>
        <w:rPr>
          <w:rFonts w:ascii="Tahoma" w:eastAsia="Times New Roman" w:hAnsi="Tahoma" w:cs="Tahoma"/>
          <w:sz w:val="24"/>
          <w:szCs w:val="24"/>
        </w:rPr>
      </w:pPr>
      <w:r w:rsidRPr="006711AD">
        <w:rPr>
          <w:rFonts w:ascii="Tahoma" w:eastAsia="Times New Roman" w:hAnsi="Tahoma" w:cs="Tahoma"/>
          <w:sz w:val="24"/>
          <w:szCs w:val="24"/>
        </w:rPr>
        <w:t>Rationale for change</w:t>
      </w:r>
      <w:r w:rsidR="005D6CD2" w:rsidRPr="006711AD">
        <w:rPr>
          <w:rFonts w:ascii="Tahoma" w:eastAsia="Times New Roman" w:hAnsi="Tahoma" w:cs="Tahoma"/>
          <w:sz w:val="24"/>
          <w:szCs w:val="24"/>
        </w:rPr>
        <w:t xml:space="preserve">: </w:t>
      </w:r>
      <w:r w:rsidR="008A0CC5" w:rsidRPr="006711AD">
        <w:rPr>
          <w:rFonts w:ascii="Tahoma" w:eastAsia="Times New Roman" w:hAnsi="Tahoma" w:cs="Tahoma"/>
          <w:sz w:val="24"/>
          <w:szCs w:val="24"/>
        </w:rPr>
        <w:t xml:space="preserve"> </w:t>
      </w:r>
      <w:r w:rsidR="00384CC2">
        <w:rPr>
          <w:rFonts w:ascii="Tahoma" w:eastAsia="Times New Roman" w:hAnsi="Tahoma" w:cs="Tahoma"/>
          <w:sz w:val="24"/>
          <w:szCs w:val="24"/>
        </w:rPr>
        <w:t>Reduce member burden</w:t>
      </w:r>
    </w:p>
    <w:p w:rsidR="005F22FC" w:rsidRDefault="005F22FC" w:rsidP="005F22FC">
      <w:pPr>
        <w:tabs>
          <w:tab w:val="left" w:pos="-180"/>
        </w:tabs>
        <w:spacing w:after="120" w:line="240" w:lineRule="auto"/>
        <w:jc w:val="both"/>
        <w:rPr>
          <w:rFonts w:ascii="Tahoma" w:eastAsia="Times New Roman" w:hAnsi="Tahoma" w:cs="Tahoma"/>
          <w:sz w:val="24"/>
          <w:szCs w:val="24"/>
        </w:rPr>
      </w:pPr>
      <w:r w:rsidRPr="006711AD">
        <w:rPr>
          <w:rFonts w:ascii="Tahoma" w:eastAsia="Times New Roman" w:hAnsi="Tahoma" w:cs="Tahoma"/>
          <w:sz w:val="24"/>
          <w:szCs w:val="24"/>
        </w:rPr>
        <w:t xml:space="preserve">Change </w:t>
      </w:r>
      <w:r w:rsidR="006D6053" w:rsidRPr="006711AD">
        <w:rPr>
          <w:rFonts w:ascii="Tahoma" w:eastAsia="Times New Roman" w:hAnsi="Tahoma" w:cs="Tahoma"/>
          <w:sz w:val="24"/>
          <w:szCs w:val="24"/>
        </w:rPr>
        <w:t>Specifics</w:t>
      </w:r>
      <w:r w:rsidRPr="006711AD">
        <w:rPr>
          <w:rFonts w:ascii="Tahoma" w:eastAsia="Times New Roman" w:hAnsi="Tahoma" w:cs="Tahoma"/>
          <w:sz w:val="24"/>
          <w:szCs w:val="24"/>
        </w:rPr>
        <w:t>:</w:t>
      </w:r>
    </w:p>
    <w:p w:rsidR="00384CC2" w:rsidRDefault="00384CC2" w:rsidP="00384CC2">
      <w:pPr>
        <w:pStyle w:val="ListParagraph"/>
        <w:numPr>
          <w:ilvl w:val="0"/>
          <w:numId w:val="15"/>
        </w:numPr>
        <w:tabs>
          <w:tab w:val="left" w:pos="-180"/>
        </w:tabs>
        <w:spacing w:after="120" w:line="240" w:lineRule="auto"/>
        <w:jc w:val="both"/>
        <w:rPr>
          <w:rFonts w:ascii="Tahoma" w:eastAsia="Times New Roman" w:hAnsi="Tahoma" w:cs="Tahoma"/>
          <w:sz w:val="24"/>
          <w:szCs w:val="24"/>
        </w:rPr>
      </w:pPr>
      <w:r>
        <w:rPr>
          <w:rFonts w:ascii="Tahoma" w:eastAsia="Times New Roman" w:hAnsi="Tahoma" w:cs="Tahoma"/>
          <w:sz w:val="24"/>
          <w:szCs w:val="24"/>
        </w:rPr>
        <w:t>Changed percentage in this sentence: “</w:t>
      </w:r>
      <w:r w:rsidRPr="00384CC2">
        <w:rPr>
          <w:rFonts w:ascii="Tahoma" w:eastAsia="Times New Roman" w:hAnsi="Tahoma" w:cs="Tahoma"/>
          <w:sz w:val="24"/>
          <w:szCs w:val="24"/>
        </w:rPr>
        <w:t>If a voting member has been unable to attend at least 60% of the meetings of the IRB during one yea</w:t>
      </w:r>
      <w:r>
        <w:rPr>
          <w:rFonts w:ascii="Tahoma" w:eastAsia="Times New Roman" w:hAnsi="Tahoma" w:cs="Tahoma"/>
          <w:sz w:val="24"/>
          <w:szCs w:val="24"/>
        </w:rPr>
        <w:t>r…”</w:t>
      </w:r>
    </w:p>
    <w:p w:rsidR="00384CC2" w:rsidRDefault="00384CC2" w:rsidP="00384CC2">
      <w:pPr>
        <w:pStyle w:val="ListParagraph"/>
        <w:numPr>
          <w:ilvl w:val="0"/>
          <w:numId w:val="15"/>
        </w:numPr>
        <w:tabs>
          <w:tab w:val="left" w:pos="-180"/>
        </w:tabs>
        <w:spacing w:after="120" w:line="240" w:lineRule="auto"/>
        <w:jc w:val="both"/>
        <w:rPr>
          <w:rFonts w:ascii="Tahoma" w:eastAsia="Times New Roman" w:hAnsi="Tahoma" w:cs="Tahoma"/>
          <w:sz w:val="24"/>
          <w:szCs w:val="24"/>
        </w:rPr>
      </w:pPr>
      <w:r>
        <w:rPr>
          <w:rFonts w:ascii="Tahoma" w:eastAsia="Times New Roman" w:hAnsi="Tahoma" w:cs="Tahoma"/>
          <w:sz w:val="24"/>
          <w:szCs w:val="24"/>
        </w:rPr>
        <w:t>Changed second half of this sentence to remove contacting alternate; now reads: “…issue will be referred to the IRB Chair for remediation.”</w:t>
      </w:r>
    </w:p>
    <w:p w:rsidR="00384CC2" w:rsidRPr="00384CC2" w:rsidRDefault="00384CC2" w:rsidP="00384CC2">
      <w:pPr>
        <w:pStyle w:val="ListParagraph"/>
        <w:tabs>
          <w:tab w:val="left" w:pos="-180"/>
        </w:tabs>
        <w:spacing w:after="240" w:line="240" w:lineRule="auto"/>
        <w:jc w:val="both"/>
        <w:rPr>
          <w:rFonts w:ascii="Tahoma" w:eastAsia="Times New Roman" w:hAnsi="Tahoma" w:cs="Tahoma"/>
          <w:sz w:val="24"/>
          <w:szCs w:val="24"/>
        </w:rPr>
      </w:pPr>
    </w:p>
    <w:p w:rsidR="002F7D4C" w:rsidRPr="002F7D4C" w:rsidRDefault="002F7D4C" w:rsidP="00D71B03">
      <w:pPr>
        <w:pStyle w:val="ListParagraph"/>
        <w:numPr>
          <w:ilvl w:val="0"/>
          <w:numId w:val="1"/>
        </w:numPr>
        <w:spacing w:after="0" w:line="240" w:lineRule="auto"/>
        <w:rPr>
          <w:rFonts w:ascii="Tahoma" w:eastAsia="Times New Roman" w:hAnsi="Tahoma" w:cs="Tahoma"/>
          <w:b/>
          <w:sz w:val="24"/>
          <w:szCs w:val="24"/>
        </w:rPr>
      </w:pPr>
      <w:r w:rsidRPr="002F7D4C">
        <w:rPr>
          <w:rFonts w:ascii="Tahoma" w:eastAsia="Times New Roman" w:hAnsi="Tahoma" w:cs="Tahoma"/>
          <w:b/>
          <w:sz w:val="24"/>
          <w:szCs w:val="24"/>
        </w:rPr>
        <w:t>Policy 1</w:t>
      </w:r>
      <w:r w:rsidR="00384CC2">
        <w:rPr>
          <w:rFonts w:ascii="Tahoma" w:eastAsia="Times New Roman" w:hAnsi="Tahoma" w:cs="Tahoma"/>
          <w:b/>
          <w:sz w:val="24"/>
          <w:szCs w:val="24"/>
        </w:rPr>
        <w:t>6</w:t>
      </w:r>
      <w:r w:rsidRPr="002F7D4C">
        <w:rPr>
          <w:rFonts w:ascii="Tahoma" w:eastAsia="Times New Roman" w:hAnsi="Tahoma" w:cs="Tahoma"/>
          <w:b/>
          <w:sz w:val="24"/>
          <w:szCs w:val="24"/>
        </w:rPr>
        <w:t xml:space="preserve">, Revision date </w:t>
      </w:r>
      <w:r w:rsidR="00384CC2">
        <w:rPr>
          <w:rFonts w:ascii="Tahoma" w:eastAsia="Times New Roman" w:hAnsi="Tahoma" w:cs="Tahoma"/>
          <w:b/>
          <w:sz w:val="24"/>
          <w:szCs w:val="24"/>
        </w:rPr>
        <w:t>4</w:t>
      </w:r>
      <w:r w:rsidRPr="002F7D4C">
        <w:rPr>
          <w:rFonts w:ascii="Tahoma" w:eastAsia="Times New Roman" w:hAnsi="Tahoma" w:cs="Tahoma"/>
          <w:b/>
          <w:sz w:val="24"/>
          <w:szCs w:val="24"/>
        </w:rPr>
        <w:t>.</w:t>
      </w:r>
      <w:r w:rsidR="00384CC2">
        <w:rPr>
          <w:rFonts w:ascii="Tahoma" w:eastAsia="Times New Roman" w:hAnsi="Tahoma" w:cs="Tahoma"/>
          <w:b/>
          <w:sz w:val="24"/>
          <w:szCs w:val="24"/>
        </w:rPr>
        <w:t>30</w:t>
      </w:r>
      <w:r w:rsidRPr="002F7D4C">
        <w:rPr>
          <w:rFonts w:ascii="Tahoma" w:eastAsia="Times New Roman" w:hAnsi="Tahoma" w:cs="Tahoma"/>
          <w:b/>
          <w:sz w:val="24"/>
          <w:szCs w:val="24"/>
        </w:rPr>
        <w:t xml:space="preserve">.19 </w:t>
      </w:r>
    </w:p>
    <w:p w:rsidR="002F7D4C" w:rsidRPr="006711AD" w:rsidRDefault="002F7D4C" w:rsidP="002F7D4C">
      <w:pPr>
        <w:spacing w:after="0" w:line="240" w:lineRule="auto"/>
        <w:rPr>
          <w:rFonts w:ascii="Tahoma" w:eastAsia="Times New Roman" w:hAnsi="Tahoma" w:cs="Tahoma"/>
          <w:b/>
          <w:sz w:val="24"/>
          <w:szCs w:val="24"/>
        </w:rPr>
      </w:pPr>
    </w:p>
    <w:p w:rsidR="002F7D4C" w:rsidRPr="006711AD" w:rsidRDefault="002F7D4C" w:rsidP="002F7D4C">
      <w:pPr>
        <w:spacing w:after="0" w:line="240" w:lineRule="auto"/>
        <w:rPr>
          <w:rFonts w:ascii="Tahoma" w:eastAsia="Times New Roman" w:hAnsi="Tahoma" w:cs="Tahoma"/>
          <w:sz w:val="24"/>
          <w:szCs w:val="24"/>
        </w:rPr>
      </w:pPr>
      <w:r w:rsidRPr="006711AD">
        <w:rPr>
          <w:rFonts w:ascii="Tahoma" w:eastAsia="Times New Roman" w:hAnsi="Tahoma" w:cs="Tahoma"/>
          <w:b/>
          <w:sz w:val="24"/>
          <w:szCs w:val="24"/>
        </w:rPr>
        <w:t xml:space="preserve">Change Summary:  </w:t>
      </w:r>
      <w:r w:rsidR="00384CC2">
        <w:rPr>
          <w:rFonts w:ascii="Tahoma" w:eastAsia="Times New Roman" w:hAnsi="Tahoma" w:cs="Tahoma"/>
          <w:sz w:val="24"/>
          <w:szCs w:val="24"/>
        </w:rPr>
        <w:t>Added policy language for respondent drive sampling</w:t>
      </w:r>
    </w:p>
    <w:p w:rsidR="002F7D4C" w:rsidRPr="006711AD" w:rsidRDefault="002F7D4C" w:rsidP="002F7D4C">
      <w:pPr>
        <w:spacing w:after="0" w:line="240" w:lineRule="auto"/>
        <w:rPr>
          <w:rFonts w:ascii="Tahoma" w:eastAsia="Times New Roman" w:hAnsi="Tahoma" w:cs="Tahoma"/>
          <w:sz w:val="24"/>
          <w:szCs w:val="24"/>
        </w:rPr>
      </w:pPr>
    </w:p>
    <w:p w:rsidR="002F7D4C" w:rsidRDefault="002F7D4C" w:rsidP="002F7D4C">
      <w:pPr>
        <w:spacing w:after="0" w:line="240" w:lineRule="auto"/>
        <w:rPr>
          <w:rFonts w:ascii="Tahoma" w:eastAsia="Times New Roman" w:hAnsi="Tahoma" w:cs="Tahoma"/>
          <w:sz w:val="24"/>
          <w:szCs w:val="24"/>
        </w:rPr>
      </w:pPr>
      <w:r w:rsidRPr="006711AD">
        <w:rPr>
          <w:rFonts w:ascii="Tahoma" w:eastAsia="Times New Roman" w:hAnsi="Tahoma" w:cs="Tahoma"/>
          <w:sz w:val="24"/>
          <w:szCs w:val="24"/>
        </w:rPr>
        <w:t xml:space="preserve">Change Specifics: </w:t>
      </w:r>
    </w:p>
    <w:p w:rsidR="005215DE" w:rsidRPr="006711AD" w:rsidRDefault="005215DE" w:rsidP="005215DE">
      <w:pPr>
        <w:spacing w:after="0" w:line="240" w:lineRule="auto"/>
        <w:rPr>
          <w:rFonts w:ascii="Tahoma" w:eastAsia="Times New Roman" w:hAnsi="Tahoma" w:cs="Tahoma"/>
          <w:sz w:val="24"/>
          <w:szCs w:val="24"/>
        </w:rPr>
      </w:pPr>
    </w:p>
    <w:p w:rsidR="00A07FDC" w:rsidRPr="006711AD" w:rsidRDefault="008D2CAE" w:rsidP="005215DE">
      <w:pPr>
        <w:pStyle w:val="BodyText"/>
        <w:numPr>
          <w:ilvl w:val="0"/>
          <w:numId w:val="16"/>
        </w:numPr>
        <w:rPr>
          <w:rFonts w:ascii="Tahoma" w:eastAsia="Times New Roman" w:hAnsi="Tahoma" w:cs="Tahoma"/>
          <w:sz w:val="24"/>
          <w:szCs w:val="24"/>
        </w:rPr>
      </w:pPr>
      <w:r>
        <w:rPr>
          <w:rFonts w:ascii="Tahoma" w:hAnsi="Tahoma" w:cs="Tahoma"/>
          <w:sz w:val="24"/>
          <w:szCs w:val="24"/>
        </w:rPr>
        <w:t>Added, “</w:t>
      </w:r>
      <w:r w:rsidR="005215DE" w:rsidRPr="005215DE">
        <w:rPr>
          <w:rFonts w:ascii="Tahoma" w:hAnsi="Tahoma" w:cs="Tahoma"/>
          <w:sz w:val="24"/>
          <w:szCs w:val="24"/>
        </w:rPr>
        <w:t>Respondent driven sampling (RDS) process may be allowed when the IRB determines that it is appropriate for the type of research proposed and that the amount of remuneration is non-coercive. If the researcher is requesting payment associated with RDS, the researcher must provide an explanation of the rationale for RDS for that particular study.  RDS payments may only be given to participants enrolled in the research study.</w:t>
      </w:r>
      <w:r w:rsidR="005215DE">
        <w:rPr>
          <w:rFonts w:ascii="Tahoma" w:hAnsi="Tahoma" w:cs="Tahoma"/>
          <w:sz w:val="24"/>
          <w:szCs w:val="24"/>
        </w:rPr>
        <w:t>”</w:t>
      </w:r>
    </w:p>
    <w:sectPr w:rsidR="00A07FDC" w:rsidRPr="00671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47" w:rsidRDefault="00787C47" w:rsidP="00DD10E3">
      <w:pPr>
        <w:spacing w:after="0" w:line="240" w:lineRule="auto"/>
      </w:pPr>
      <w:r>
        <w:separator/>
      </w:r>
    </w:p>
  </w:endnote>
  <w:endnote w:type="continuationSeparator" w:id="0">
    <w:p w:rsidR="00787C47" w:rsidRDefault="00787C47" w:rsidP="00DD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47" w:rsidRDefault="00787C47" w:rsidP="00DD10E3">
      <w:pPr>
        <w:spacing w:after="0" w:line="240" w:lineRule="auto"/>
      </w:pPr>
      <w:r>
        <w:separator/>
      </w:r>
    </w:p>
  </w:footnote>
  <w:footnote w:type="continuationSeparator" w:id="0">
    <w:p w:rsidR="00787C47" w:rsidRDefault="00787C47" w:rsidP="00DD1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70C42A"/>
    <w:name w:val="Outline"/>
    <w:lvl w:ilvl="0">
      <w:start w:val="1"/>
      <w:numFmt w:val="upperRoman"/>
      <w:pStyle w:val="Heading2"/>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1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67715C5"/>
    <w:multiLevelType w:val="hybridMultilevel"/>
    <w:tmpl w:val="292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E2C26"/>
    <w:multiLevelType w:val="hybridMultilevel"/>
    <w:tmpl w:val="F0C08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A068C"/>
    <w:multiLevelType w:val="hybridMultilevel"/>
    <w:tmpl w:val="56A2EEB8"/>
    <w:lvl w:ilvl="0" w:tplc="0409000F">
      <w:start w:val="1"/>
      <w:numFmt w:val="decimal"/>
      <w:pStyle w:val="PoliciesandProcedur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E1DBC"/>
    <w:multiLevelType w:val="hybridMultilevel"/>
    <w:tmpl w:val="55BED766"/>
    <w:lvl w:ilvl="0" w:tplc="3BCC571A">
      <w:start w:val="1"/>
      <w:numFmt w:val="decimal"/>
      <w:lvlText w:val="%1."/>
      <w:lvlJc w:val="left"/>
      <w:pPr>
        <w:tabs>
          <w:tab w:val="num" w:pos="720"/>
        </w:tabs>
        <w:ind w:left="720" w:hanging="360"/>
      </w:pPr>
      <w:rPr>
        <w:rFonts w:hint="default"/>
      </w:rPr>
    </w:lvl>
    <w:lvl w:ilvl="1" w:tplc="1CC281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625D8A"/>
    <w:multiLevelType w:val="hybridMultilevel"/>
    <w:tmpl w:val="036E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C78D2"/>
    <w:multiLevelType w:val="hybridMultilevel"/>
    <w:tmpl w:val="4802CB70"/>
    <w:lvl w:ilvl="0" w:tplc="6C86B3E8">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04CEE"/>
    <w:multiLevelType w:val="hybridMultilevel"/>
    <w:tmpl w:val="0390EC10"/>
    <w:lvl w:ilvl="0" w:tplc="41689EAE">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C6936"/>
    <w:multiLevelType w:val="hybridMultilevel"/>
    <w:tmpl w:val="5B86A8C4"/>
    <w:lvl w:ilvl="0" w:tplc="B76E826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51235"/>
    <w:multiLevelType w:val="multilevel"/>
    <w:tmpl w:val="00000000"/>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5DFF54EB"/>
    <w:multiLevelType w:val="hybridMultilevel"/>
    <w:tmpl w:val="E4C86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73F07"/>
    <w:multiLevelType w:val="hybridMultilevel"/>
    <w:tmpl w:val="D040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70AF1"/>
    <w:multiLevelType w:val="hybridMultilevel"/>
    <w:tmpl w:val="3566E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A16D1"/>
    <w:multiLevelType w:val="hybridMultilevel"/>
    <w:tmpl w:val="E72E5B88"/>
    <w:lvl w:ilvl="0" w:tplc="12A241C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A2DB3"/>
    <w:multiLevelType w:val="hybridMultilevel"/>
    <w:tmpl w:val="563A55A0"/>
    <w:lvl w:ilvl="0" w:tplc="53EE5618">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upperRoman"/>
        <w:pStyle w:val="Heading2"/>
        <w:lvlText w:val="%1."/>
        <w:lvlJc w:val="left"/>
        <w:pPr>
          <w:tabs>
            <w:tab w:val="num" w:pos="900"/>
          </w:tabs>
          <w:ind w:left="180" w:firstLine="0"/>
        </w:pPr>
        <w:rPr>
          <w:rFonts w:hint="default"/>
          <w:b/>
          <w:i w:val="0"/>
        </w:rPr>
      </w:lvl>
    </w:lvlOverride>
    <w:lvlOverride w:ilvl="1">
      <w:lvl w:ilvl="1">
        <w:start w:val="1"/>
        <w:numFmt w:val="upperLetter"/>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lowerLetter"/>
        <w:lvlText w:val="(%6)"/>
        <w:lvlJc w:val="left"/>
        <w:pPr>
          <w:tabs>
            <w:tab w:val="num" w:pos="0"/>
          </w:tabs>
          <w:ind w:left="0" w:firstLine="0"/>
        </w:pPr>
        <w:rPr>
          <w:rFonts w:hint="default"/>
        </w:rPr>
      </w:lvl>
    </w:lvlOverride>
    <w:lvlOverride w:ilvl="6">
      <w:lvl w:ilvl="6">
        <w:start w:val="1"/>
        <w:numFmt w:val="lowerRoman"/>
        <w:lvlText w:val="%7)"/>
        <w:lvlJc w:val="left"/>
        <w:pPr>
          <w:tabs>
            <w:tab w:val="num" w:pos="0"/>
          </w:tabs>
          <w:ind w:left="0" w:firstLine="0"/>
        </w:pPr>
        <w:rPr>
          <w:rFonts w:hint="default"/>
        </w:rPr>
      </w:lvl>
    </w:lvlOverride>
    <w:lvlOverride w:ilvl="7">
      <w:lvl w:ilvl="7">
        <w:start w:val="1"/>
        <w:numFmt w:val="lowerLetter"/>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4"/>
  </w:num>
  <w:num w:numId="4">
    <w:abstractNumId w:val="7"/>
  </w:num>
  <w:num w:numId="5">
    <w:abstractNumId w:val="6"/>
  </w:num>
  <w:num w:numId="6">
    <w:abstractNumId w:val="1"/>
  </w:num>
  <w:num w:numId="7">
    <w:abstractNumId w:val="10"/>
  </w:num>
  <w:num w:numId="8">
    <w:abstractNumId w:val="2"/>
  </w:num>
  <w:num w:numId="9">
    <w:abstractNumId w:val="15"/>
  </w:num>
  <w:num w:numId="10">
    <w:abstractNumId w:val="13"/>
  </w:num>
  <w:num w:numId="11">
    <w:abstractNumId w:val="11"/>
  </w:num>
  <w:num w:numId="12">
    <w:abstractNumId w:val="9"/>
  </w:num>
  <w:num w:numId="13">
    <w:abstractNumId w:val="8"/>
  </w:num>
  <w:num w:numId="14">
    <w:abstractNumId w:val="5"/>
  </w:num>
  <w:num w:numId="15">
    <w:abstractNumId w:val="12"/>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3E"/>
    <w:rsid w:val="00014DB3"/>
    <w:rsid w:val="000211EF"/>
    <w:rsid w:val="0003680E"/>
    <w:rsid w:val="00042580"/>
    <w:rsid w:val="000601D0"/>
    <w:rsid w:val="00084D99"/>
    <w:rsid w:val="000A3FCD"/>
    <w:rsid w:val="000B08BE"/>
    <w:rsid w:val="000B33E9"/>
    <w:rsid w:val="000E40E7"/>
    <w:rsid w:val="000E7D43"/>
    <w:rsid w:val="000F7DC0"/>
    <w:rsid w:val="00112F57"/>
    <w:rsid w:val="001164AF"/>
    <w:rsid w:val="00124EF0"/>
    <w:rsid w:val="0012787E"/>
    <w:rsid w:val="00161D18"/>
    <w:rsid w:val="001D4D56"/>
    <w:rsid w:val="001E0202"/>
    <w:rsid w:val="001F1836"/>
    <w:rsid w:val="001F2162"/>
    <w:rsid w:val="001F6C73"/>
    <w:rsid w:val="002139A9"/>
    <w:rsid w:val="00213FDB"/>
    <w:rsid w:val="002310C0"/>
    <w:rsid w:val="00256397"/>
    <w:rsid w:val="002620B7"/>
    <w:rsid w:val="002745B8"/>
    <w:rsid w:val="002850B1"/>
    <w:rsid w:val="002B0CC0"/>
    <w:rsid w:val="002C75B9"/>
    <w:rsid w:val="002D116A"/>
    <w:rsid w:val="002E3447"/>
    <w:rsid w:val="002E4020"/>
    <w:rsid w:val="002F0506"/>
    <w:rsid w:val="002F0AA3"/>
    <w:rsid w:val="002F7D4C"/>
    <w:rsid w:val="00300F4E"/>
    <w:rsid w:val="0030530A"/>
    <w:rsid w:val="003147C1"/>
    <w:rsid w:val="00314FE3"/>
    <w:rsid w:val="00336E00"/>
    <w:rsid w:val="00347786"/>
    <w:rsid w:val="00361A7C"/>
    <w:rsid w:val="0036675D"/>
    <w:rsid w:val="003673CE"/>
    <w:rsid w:val="00384CC2"/>
    <w:rsid w:val="00391F80"/>
    <w:rsid w:val="003C1251"/>
    <w:rsid w:val="003C2F6E"/>
    <w:rsid w:val="003E3B65"/>
    <w:rsid w:val="00407DEB"/>
    <w:rsid w:val="004211D4"/>
    <w:rsid w:val="0042456B"/>
    <w:rsid w:val="00427A7E"/>
    <w:rsid w:val="00431964"/>
    <w:rsid w:val="00463E4A"/>
    <w:rsid w:val="004705EB"/>
    <w:rsid w:val="00490697"/>
    <w:rsid w:val="004C407C"/>
    <w:rsid w:val="004D2C27"/>
    <w:rsid w:val="004F487A"/>
    <w:rsid w:val="005215DE"/>
    <w:rsid w:val="0054025E"/>
    <w:rsid w:val="0054071E"/>
    <w:rsid w:val="00545CE7"/>
    <w:rsid w:val="0056663E"/>
    <w:rsid w:val="00590E80"/>
    <w:rsid w:val="005C2929"/>
    <w:rsid w:val="005D6CD2"/>
    <w:rsid w:val="005F22FC"/>
    <w:rsid w:val="005F3FAE"/>
    <w:rsid w:val="0060255A"/>
    <w:rsid w:val="00635234"/>
    <w:rsid w:val="00646FA3"/>
    <w:rsid w:val="0065059E"/>
    <w:rsid w:val="00657560"/>
    <w:rsid w:val="00657B49"/>
    <w:rsid w:val="00660183"/>
    <w:rsid w:val="00660587"/>
    <w:rsid w:val="006711AD"/>
    <w:rsid w:val="00676F1D"/>
    <w:rsid w:val="00677DDE"/>
    <w:rsid w:val="00687351"/>
    <w:rsid w:val="006A5D59"/>
    <w:rsid w:val="006B263D"/>
    <w:rsid w:val="006D2E03"/>
    <w:rsid w:val="006D6053"/>
    <w:rsid w:val="00715A6C"/>
    <w:rsid w:val="007828A2"/>
    <w:rsid w:val="00787C47"/>
    <w:rsid w:val="007907A8"/>
    <w:rsid w:val="00795D47"/>
    <w:rsid w:val="007E0078"/>
    <w:rsid w:val="007E68CA"/>
    <w:rsid w:val="00856D13"/>
    <w:rsid w:val="00860BBE"/>
    <w:rsid w:val="00860CDD"/>
    <w:rsid w:val="00874F1C"/>
    <w:rsid w:val="008A0CC5"/>
    <w:rsid w:val="008D2CAE"/>
    <w:rsid w:val="009243A5"/>
    <w:rsid w:val="00983CFB"/>
    <w:rsid w:val="009A4D5C"/>
    <w:rsid w:val="009B3BFA"/>
    <w:rsid w:val="009B65EC"/>
    <w:rsid w:val="009C62EC"/>
    <w:rsid w:val="00A07FDC"/>
    <w:rsid w:val="00A22CBE"/>
    <w:rsid w:val="00A26769"/>
    <w:rsid w:val="00A35140"/>
    <w:rsid w:val="00A6397A"/>
    <w:rsid w:val="00A93567"/>
    <w:rsid w:val="00AA033B"/>
    <w:rsid w:val="00AA3AE9"/>
    <w:rsid w:val="00AA3B85"/>
    <w:rsid w:val="00AB277E"/>
    <w:rsid w:val="00AF30B3"/>
    <w:rsid w:val="00B03B6D"/>
    <w:rsid w:val="00B17017"/>
    <w:rsid w:val="00B33469"/>
    <w:rsid w:val="00B44FEA"/>
    <w:rsid w:val="00BB2352"/>
    <w:rsid w:val="00C12A06"/>
    <w:rsid w:val="00C15115"/>
    <w:rsid w:val="00C1767E"/>
    <w:rsid w:val="00C21D49"/>
    <w:rsid w:val="00CA265C"/>
    <w:rsid w:val="00CA7ED6"/>
    <w:rsid w:val="00CB3682"/>
    <w:rsid w:val="00CC07C0"/>
    <w:rsid w:val="00CE3771"/>
    <w:rsid w:val="00CE7E76"/>
    <w:rsid w:val="00D0263D"/>
    <w:rsid w:val="00D075E0"/>
    <w:rsid w:val="00D265F2"/>
    <w:rsid w:val="00D26732"/>
    <w:rsid w:val="00D36661"/>
    <w:rsid w:val="00D405BA"/>
    <w:rsid w:val="00D613A6"/>
    <w:rsid w:val="00D71B03"/>
    <w:rsid w:val="00D7476E"/>
    <w:rsid w:val="00D749FC"/>
    <w:rsid w:val="00DA758F"/>
    <w:rsid w:val="00DC61F1"/>
    <w:rsid w:val="00DC7AFA"/>
    <w:rsid w:val="00DD10E3"/>
    <w:rsid w:val="00DE063D"/>
    <w:rsid w:val="00DF4B77"/>
    <w:rsid w:val="00E24FBC"/>
    <w:rsid w:val="00E54FA2"/>
    <w:rsid w:val="00E57EA8"/>
    <w:rsid w:val="00E64759"/>
    <w:rsid w:val="00E9059B"/>
    <w:rsid w:val="00EA5E70"/>
    <w:rsid w:val="00F06CAA"/>
    <w:rsid w:val="00F365DD"/>
    <w:rsid w:val="00F40548"/>
    <w:rsid w:val="00F411E9"/>
    <w:rsid w:val="00F42021"/>
    <w:rsid w:val="00F96EDE"/>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BBB8-8146-400C-B751-094DAC4F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62"/>
  </w:style>
  <w:style w:type="paragraph" w:styleId="Heading2">
    <w:name w:val="heading 2"/>
    <w:basedOn w:val="Normal"/>
    <w:next w:val="Normal"/>
    <w:link w:val="Heading2Char"/>
    <w:qFormat/>
    <w:rsid w:val="00161D18"/>
    <w:pPr>
      <w:keepNext/>
      <w:numPr>
        <w:numId w:val="2"/>
      </w:numPr>
      <w:tabs>
        <w:tab w:val="num" w:pos="360"/>
      </w:tabs>
      <w:spacing w:after="0" w:line="240" w:lineRule="auto"/>
      <w:jc w:val="both"/>
      <w:outlineLvl w:val="1"/>
    </w:pPr>
    <w:rPr>
      <w:rFonts w:ascii="Arial" w:eastAsia="Times New Roman" w:hAnsi="Arial" w:cs="Arial"/>
      <w:b/>
      <w:bCs/>
      <w:sz w:val="32"/>
      <w:szCs w:val="24"/>
    </w:rPr>
  </w:style>
  <w:style w:type="paragraph" w:styleId="Heading5">
    <w:name w:val="heading 5"/>
    <w:basedOn w:val="Normal"/>
    <w:next w:val="Normal"/>
    <w:link w:val="Heading5Char"/>
    <w:unhideWhenUsed/>
    <w:qFormat/>
    <w:rsid w:val="002310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63E"/>
    <w:pPr>
      <w:ind w:left="720"/>
      <w:contextualSpacing/>
    </w:pPr>
  </w:style>
  <w:style w:type="paragraph" w:styleId="Header">
    <w:name w:val="header"/>
    <w:basedOn w:val="Normal"/>
    <w:link w:val="HeaderChar"/>
    <w:uiPriority w:val="99"/>
    <w:unhideWhenUsed/>
    <w:rsid w:val="00DD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E3"/>
  </w:style>
  <w:style w:type="paragraph" w:styleId="Footer">
    <w:name w:val="footer"/>
    <w:basedOn w:val="Normal"/>
    <w:link w:val="FooterChar"/>
    <w:uiPriority w:val="99"/>
    <w:unhideWhenUsed/>
    <w:rsid w:val="00DD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0E3"/>
  </w:style>
  <w:style w:type="character" w:customStyle="1" w:styleId="Heading2Char">
    <w:name w:val="Heading 2 Char"/>
    <w:basedOn w:val="DefaultParagraphFont"/>
    <w:link w:val="Heading2"/>
    <w:rsid w:val="00161D18"/>
    <w:rPr>
      <w:rFonts w:ascii="Arial" w:eastAsia="Times New Roman" w:hAnsi="Arial" w:cs="Arial"/>
      <w:b/>
      <w:bCs/>
      <w:sz w:val="32"/>
      <w:szCs w:val="24"/>
    </w:rPr>
  </w:style>
  <w:style w:type="paragraph" w:styleId="CommentText">
    <w:name w:val="annotation text"/>
    <w:basedOn w:val="Normal"/>
    <w:link w:val="CommentTextChar"/>
    <w:semiHidden/>
    <w:rsid w:val="00657B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57B49"/>
    <w:rPr>
      <w:rFonts w:ascii="Times New Roman" w:eastAsia="Times New Roman" w:hAnsi="Times New Roman" w:cs="Times New Roman"/>
      <w:sz w:val="20"/>
      <w:szCs w:val="20"/>
    </w:rPr>
  </w:style>
  <w:style w:type="paragraph" w:customStyle="1" w:styleId="NormalWeb3">
    <w:name w:val="Normal (Web)3"/>
    <w:basedOn w:val="Normal"/>
    <w:rsid w:val="00983CFB"/>
    <w:pPr>
      <w:spacing w:before="100" w:beforeAutospacing="1" w:after="100" w:afterAutospacing="1" w:line="336" w:lineRule="atLeast"/>
    </w:pPr>
    <w:rPr>
      <w:rFonts w:ascii="Verdana" w:eastAsia="Arial Unicode MS" w:hAnsi="Verdana" w:cs="Arial Unicode MS"/>
      <w:sz w:val="18"/>
      <w:szCs w:val="18"/>
    </w:rPr>
  </w:style>
  <w:style w:type="paragraph" w:styleId="NormalWeb">
    <w:name w:val="Normal (Web)"/>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D0263D"/>
    <w:rPr>
      <w:sz w:val="16"/>
      <w:szCs w:val="16"/>
    </w:rPr>
  </w:style>
  <w:style w:type="paragraph" w:styleId="BalloonText">
    <w:name w:val="Balloon Text"/>
    <w:basedOn w:val="Normal"/>
    <w:link w:val="BalloonTextChar"/>
    <w:uiPriority w:val="99"/>
    <w:semiHidden/>
    <w:unhideWhenUsed/>
    <w:rsid w:val="00D02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3D"/>
    <w:rPr>
      <w:rFonts w:ascii="Segoe UI" w:hAnsi="Segoe UI" w:cs="Segoe UI"/>
      <w:sz w:val="18"/>
      <w:szCs w:val="18"/>
    </w:rPr>
  </w:style>
  <w:style w:type="paragraph" w:styleId="BodyText3">
    <w:name w:val="Body Text 3"/>
    <w:basedOn w:val="Normal"/>
    <w:link w:val="BodyText3Char"/>
    <w:uiPriority w:val="99"/>
    <w:semiHidden/>
    <w:unhideWhenUsed/>
    <w:rsid w:val="00CA7ED6"/>
    <w:pPr>
      <w:spacing w:after="120"/>
    </w:pPr>
    <w:rPr>
      <w:sz w:val="16"/>
      <w:szCs w:val="16"/>
    </w:rPr>
  </w:style>
  <w:style w:type="character" w:customStyle="1" w:styleId="BodyText3Char">
    <w:name w:val="Body Text 3 Char"/>
    <w:basedOn w:val="DefaultParagraphFont"/>
    <w:link w:val="BodyText3"/>
    <w:uiPriority w:val="99"/>
    <w:semiHidden/>
    <w:rsid w:val="00CA7ED6"/>
    <w:rPr>
      <w:sz w:val="16"/>
      <w:szCs w:val="16"/>
    </w:rPr>
  </w:style>
  <w:style w:type="paragraph" w:customStyle="1" w:styleId="single-line">
    <w:name w:val="single-line"/>
    <w:basedOn w:val="Normal"/>
    <w:rsid w:val="000E40E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E3B65"/>
    <w:pPr>
      <w:spacing w:after="120"/>
    </w:pPr>
  </w:style>
  <w:style w:type="character" w:customStyle="1" w:styleId="BodyTextChar">
    <w:name w:val="Body Text Char"/>
    <w:basedOn w:val="DefaultParagraphFont"/>
    <w:link w:val="BodyText"/>
    <w:uiPriority w:val="99"/>
    <w:rsid w:val="003E3B65"/>
  </w:style>
  <w:style w:type="character" w:customStyle="1" w:styleId="Heading5Char">
    <w:name w:val="Heading 5 Char"/>
    <w:basedOn w:val="DefaultParagraphFont"/>
    <w:link w:val="Heading5"/>
    <w:uiPriority w:val="9"/>
    <w:semiHidden/>
    <w:rsid w:val="002310C0"/>
    <w:rPr>
      <w:rFonts w:asciiTheme="majorHAnsi" w:eastAsiaTheme="majorEastAsia" w:hAnsiTheme="majorHAnsi" w:cstheme="majorBidi"/>
      <w:color w:val="365F91" w:themeColor="accent1" w:themeShade="BF"/>
    </w:rPr>
  </w:style>
  <w:style w:type="paragraph" w:customStyle="1" w:styleId="Level1">
    <w:name w:val="Level 1"/>
    <w:basedOn w:val="Normal"/>
    <w:rsid w:val="00D613A6"/>
    <w:pPr>
      <w:widowControl w:val="0"/>
      <w:numPr>
        <w:numId w:val="6"/>
      </w:numPr>
      <w:autoSpaceDE w:val="0"/>
      <w:autoSpaceDN w:val="0"/>
      <w:adjustRightInd w:val="0"/>
      <w:spacing w:after="0" w:line="240" w:lineRule="auto"/>
      <w:ind w:left="1080" w:hanging="1080"/>
      <w:outlineLvl w:val="0"/>
    </w:pPr>
    <w:rPr>
      <w:rFonts w:ascii="Times New Roman" w:eastAsia="Times New Roman" w:hAnsi="Times New Roman" w:cs="Times New Roman"/>
      <w:sz w:val="24"/>
      <w:szCs w:val="24"/>
    </w:rPr>
  </w:style>
  <w:style w:type="paragraph" w:customStyle="1" w:styleId="Level3">
    <w:name w:val="Level 3"/>
    <w:basedOn w:val="Normal"/>
    <w:rsid w:val="00590E80"/>
    <w:pPr>
      <w:widowControl w:val="0"/>
      <w:autoSpaceDE w:val="0"/>
      <w:autoSpaceDN w:val="0"/>
      <w:adjustRightInd w:val="0"/>
      <w:spacing w:after="0" w:line="240" w:lineRule="auto"/>
      <w:ind w:left="1800" w:hanging="720"/>
      <w:outlineLvl w:val="2"/>
    </w:pPr>
    <w:rPr>
      <w:rFonts w:ascii="Times New Roman" w:eastAsia="Times New Roman" w:hAnsi="Times New Roman" w:cs="Times New Roman"/>
      <w:sz w:val="24"/>
      <w:szCs w:val="24"/>
    </w:rPr>
  </w:style>
  <w:style w:type="paragraph" w:customStyle="1" w:styleId="Level2">
    <w:name w:val="Level 2"/>
    <w:basedOn w:val="Normal"/>
    <w:rsid w:val="00E9059B"/>
    <w:pPr>
      <w:widowControl w:val="0"/>
      <w:autoSpaceDE w:val="0"/>
      <w:autoSpaceDN w:val="0"/>
      <w:adjustRightInd w:val="0"/>
      <w:spacing w:after="0" w:line="240" w:lineRule="auto"/>
      <w:ind w:left="1080" w:hanging="720"/>
      <w:outlineLvl w:val="1"/>
    </w:pPr>
    <w:rPr>
      <w:rFonts w:ascii="Times New Roman" w:eastAsia="Times New Roman" w:hAnsi="Times New Roman" w:cs="Times New Roman"/>
      <w:sz w:val="24"/>
      <w:szCs w:val="24"/>
    </w:rPr>
  </w:style>
  <w:style w:type="paragraph" w:customStyle="1" w:styleId="Default">
    <w:name w:val="Default"/>
    <w:uiPriority w:val="99"/>
    <w:rsid w:val="00A07FD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FF20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2091"/>
    <w:rPr>
      <w:sz w:val="16"/>
      <w:szCs w:val="16"/>
    </w:rPr>
  </w:style>
  <w:style w:type="paragraph" w:customStyle="1" w:styleId="PoliciesandProcedures">
    <w:name w:val="Policies and Procedures"/>
    <w:rsid w:val="00FF2091"/>
    <w:pPr>
      <w:numPr>
        <w:numId w:val="3"/>
      </w:numPr>
      <w:spacing w:after="0" w:line="240" w:lineRule="auto"/>
    </w:pPr>
    <w:rPr>
      <w:rFonts w:ascii="Tahoma" w:eastAsia="Times New Roman" w:hAnsi="Tahoma" w:cs="Tahoma"/>
      <w:sz w:val="20"/>
      <w:szCs w:val="24"/>
    </w:rPr>
  </w:style>
  <w:style w:type="character" w:styleId="Hyperlink">
    <w:name w:val="Hyperlink"/>
    <w:basedOn w:val="DefaultParagraphFont"/>
    <w:uiPriority w:val="99"/>
    <w:unhideWhenUsed/>
    <w:rsid w:val="00CC0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5C54-8DFD-4157-B1AB-94BDDCA3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Gustafson, Sarah Elizabeth</cp:lastModifiedBy>
  <cp:revision>2</cp:revision>
  <cp:lastPrinted>2018-09-21T13:17:00Z</cp:lastPrinted>
  <dcterms:created xsi:type="dcterms:W3CDTF">2019-10-14T16:44:00Z</dcterms:created>
  <dcterms:modified xsi:type="dcterms:W3CDTF">2019-10-14T16:44:00Z</dcterms:modified>
</cp:coreProperties>
</file>