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6D" w:rsidRDefault="00BE4D6D" w:rsidP="003934B9">
      <w:pPr>
        <w:pStyle w:val="NormalWeb"/>
        <w:jc w:val="center"/>
        <w:rPr>
          <w:u w:val="single"/>
        </w:rPr>
      </w:pPr>
      <w:r w:rsidRPr="00BE4D6D">
        <w:rPr>
          <w:u w:val="single"/>
        </w:rPr>
        <w:t>Instructions how to filter your results and print Turnitin report to PDF</w:t>
      </w:r>
    </w:p>
    <w:p w:rsidR="00327CA7" w:rsidRPr="00327CA7" w:rsidRDefault="0049130C" w:rsidP="00327CA7">
      <w:pPr>
        <w:pStyle w:val="NormalWeb"/>
      </w:pPr>
      <w:r>
        <w:t xml:space="preserve">1.  </w:t>
      </w:r>
      <w:r w:rsidR="00327CA7" w:rsidRPr="00327CA7">
        <w:t>To open Turnitin, click on the colored box to the right of the file name</w:t>
      </w:r>
      <w:r>
        <w:t>, this will open Turnitin software.  If this box isn’t there double check to be sure originality checking has been enabled on this dropbox or wait until the report is finished.</w:t>
      </w:r>
    </w:p>
    <w:p w:rsidR="00327CA7" w:rsidRPr="00BE4D6D" w:rsidRDefault="00D71A1F" w:rsidP="003934B9">
      <w:pPr>
        <w:pStyle w:val="NormalWeb"/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5934075" cy="333375"/>
            <wp:effectExtent l="19050" t="19050" r="2857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0845" w:rsidRDefault="0049130C" w:rsidP="009E163F">
      <w:pPr>
        <w:pStyle w:val="NormalWeb"/>
      </w:pPr>
      <w:r>
        <w:t>2</w:t>
      </w:r>
      <w:r w:rsidR="00BE4D6D">
        <w:t xml:space="preserve">.  </w:t>
      </w:r>
      <w:r>
        <w:t>Once you have your</w:t>
      </w:r>
      <w:r w:rsidR="009E163F">
        <w:t xml:space="preserve"> document open in Turnitin, click on the icon that looks like a </w:t>
      </w:r>
      <w:r w:rsidR="00D71A1F">
        <w:t>funnel (</w:t>
      </w:r>
      <w:r w:rsidR="00BE4D6D">
        <w:t>circled in yellow below).</w:t>
      </w:r>
    </w:p>
    <w:p w:rsidR="00BE4D6D" w:rsidRDefault="008D0845" w:rsidP="009E163F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2228850</wp:posOffset>
                </wp:positionH>
                <wp:positionV relativeFrom="paragraph">
                  <wp:posOffset>2247265</wp:posOffset>
                </wp:positionV>
                <wp:extent cx="11620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D6D" w:rsidRDefault="00BE4D6D">
                            <w:r>
                              <w:t>Th</w:t>
                            </w:r>
                            <w:r w:rsidR="008D0845">
                              <w:t>en th</w:t>
                            </w:r>
                            <w:r>
                              <w:t xml:space="preserve">is window will open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76.95pt;width:9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">
                <v:textbox style="mso-fit-shape-to-text:t">
                  <w:txbxContent>
                    <w:p w:rsidR="00BE4D6D" w:rsidRDefault="00BE4D6D">
                      <w:r>
                        <w:t>Th</w:t>
                      </w:r>
                      <w:r w:rsidR="008D0845">
                        <w:t>en th</w:t>
                      </w:r>
                      <w:r>
                        <w:t xml:space="preserve">is window will open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D71A1F">
        <w:rPr>
          <w:noProof/>
        </w:rPr>
        <w:drawing>
          <wp:inline distT="0" distB="0" distL="0" distR="0">
            <wp:extent cx="1894396" cy="314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32" cy="315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D71A1F">
        <w:rPr>
          <w:noProof/>
        </w:rPr>
        <w:drawing>
          <wp:inline distT="0" distB="0" distL="0" distR="0">
            <wp:extent cx="2620653" cy="279082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25" cy="27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E5" w:rsidRDefault="004361E5" w:rsidP="009E163F">
      <w:pPr>
        <w:pStyle w:val="NormalWeb"/>
      </w:pPr>
    </w:p>
    <w:p w:rsidR="004361E5" w:rsidRDefault="0049130C" w:rsidP="009E163F">
      <w:pPr>
        <w:pStyle w:val="NormalWeb"/>
      </w:pPr>
      <w:r>
        <w:t>3</w:t>
      </w:r>
      <w:r w:rsidR="00BE4D6D">
        <w:t xml:space="preserve">.  </w:t>
      </w:r>
      <w:r w:rsidR="009E163F">
        <w:t xml:space="preserve">Click on </w:t>
      </w:r>
      <w:r w:rsidR="004361E5">
        <w:t xml:space="preserve">the check boxes next to </w:t>
      </w:r>
      <w:r w:rsidR="009E163F">
        <w:t xml:space="preserve">"exclude </w:t>
      </w:r>
      <w:r w:rsidR="004361E5">
        <w:t>quotes</w:t>
      </w:r>
      <w:r w:rsidR="009E163F">
        <w:t xml:space="preserve">," then "exclude </w:t>
      </w:r>
      <w:r w:rsidR="004361E5">
        <w:t>bibliography</w:t>
      </w:r>
      <w:r w:rsidR="009E163F">
        <w:t xml:space="preserve">," and finally "exclude </w:t>
      </w:r>
      <w:r w:rsidR="004361E5">
        <w:t>matches that are less</w:t>
      </w:r>
      <w:r w:rsidR="009E163F">
        <w:t xml:space="preserve"> than X words."</w:t>
      </w:r>
      <w:r w:rsidR="004361E5">
        <w:t xml:space="preserve">  You can fill in the number 6, 7, or 8 for good measure. </w:t>
      </w:r>
    </w:p>
    <w:p w:rsidR="006E207F" w:rsidRDefault="006E207F" w:rsidP="009E163F">
      <w:pPr>
        <w:pStyle w:val="NormalWeb"/>
      </w:pPr>
    </w:p>
    <w:p w:rsidR="004361E5" w:rsidRDefault="0049130C" w:rsidP="009E163F">
      <w:pPr>
        <w:pStyle w:val="NormalWeb"/>
      </w:pPr>
      <w:r>
        <w:t>4</w:t>
      </w:r>
      <w:r w:rsidR="00BE4D6D">
        <w:t xml:space="preserve">.  </w:t>
      </w:r>
      <w:r w:rsidR="004361E5">
        <w:t>Click on Apply Changes</w:t>
      </w:r>
      <w:r w:rsidR="00BE4D6D">
        <w:t xml:space="preserve"> a</w:t>
      </w:r>
      <w:r w:rsidR="003934B9">
        <w:t>t</w:t>
      </w:r>
      <w:r w:rsidR="00BE4D6D">
        <w:t xml:space="preserve"> the bottom right of the page</w:t>
      </w:r>
      <w:r w:rsidR="004361E5">
        <w:t xml:space="preserve"> </w:t>
      </w:r>
      <w:r w:rsidR="00D71A1F">
        <w:rPr>
          <w:noProof/>
        </w:rPr>
        <w:drawing>
          <wp:inline distT="0" distB="0" distL="0" distR="0">
            <wp:extent cx="2962275" cy="657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7F" w:rsidRDefault="006E207F" w:rsidP="009E163F">
      <w:pPr>
        <w:pStyle w:val="NormalWeb"/>
      </w:pPr>
    </w:p>
    <w:p w:rsidR="00BE4D6D" w:rsidRDefault="0049130C" w:rsidP="009E163F">
      <w:pPr>
        <w:pStyle w:val="NormalWeb"/>
      </w:pPr>
      <w:r>
        <w:lastRenderedPageBreak/>
        <w:t>5</w:t>
      </w:r>
      <w:r w:rsidR="00BE4D6D">
        <w:t xml:space="preserve">.  </w:t>
      </w:r>
      <w:r w:rsidR="006E207F">
        <w:t>Read</w:t>
      </w:r>
      <w:r w:rsidR="00B47FA7">
        <w:t xml:space="preserve"> through what</w:t>
      </w:r>
      <w:r w:rsidR="009E163F">
        <w:t xml:space="preserve"> Turnitin has flagged</w:t>
      </w:r>
      <w:r w:rsidR="00B47FA7">
        <w:t xml:space="preserve"> to </w:t>
      </w:r>
      <w:r w:rsidR="004361E5">
        <w:t>de</w:t>
      </w:r>
      <w:bookmarkStart w:id="0" w:name="_GoBack"/>
      <w:bookmarkEnd w:id="0"/>
      <w:r w:rsidR="004361E5">
        <w:t xml:space="preserve">termine if the material cannot be reworded (ex:  titles, proper nouns, common phrases etc.), if the material was all or in part from a paper you wrote that was submitted to another D2L site, or if the material needs </w:t>
      </w:r>
      <w:r w:rsidR="009D18C1">
        <w:t>reworking</w:t>
      </w:r>
      <w:r w:rsidR="004361E5">
        <w:t>.  This</w:t>
      </w:r>
      <w:r w:rsidR="00B47FA7">
        <w:t xml:space="preserve"> evaluation process is meant to help you and your committee Chair determine if rewording, further citation, </w:t>
      </w:r>
      <w:r w:rsidR="00B15394">
        <w:t xml:space="preserve">or </w:t>
      </w:r>
      <w:r w:rsidR="00B47FA7">
        <w:t xml:space="preserve">better paraphrasing is needed, or if </w:t>
      </w:r>
      <w:r w:rsidR="00B15394">
        <w:t>the manuscript has been properly cited throughout</w:t>
      </w:r>
      <w:r w:rsidR="00B47FA7">
        <w:t xml:space="preserve">. </w:t>
      </w:r>
    </w:p>
    <w:p w:rsidR="00B47FA7" w:rsidRDefault="003934B9" w:rsidP="009E163F">
      <w:pPr>
        <w:pStyle w:val="NormalWeb"/>
      </w:pPr>
      <w:r>
        <w:t>You can also exclude sources if you determine the thesis has large portions that are the student</w:t>
      </w:r>
      <w:r w:rsidR="009A4D88">
        <w:t>’</w:t>
      </w:r>
      <w:r>
        <w:t>s own work previously submitted to a D2L dropbox with Turnitin enabled.</w:t>
      </w:r>
      <w:r w:rsidR="00F90956">
        <w:t xml:space="preserve">  To do this, </w:t>
      </w:r>
      <w:r w:rsidR="006E207F">
        <w:t xml:space="preserve">click on the percent to </w:t>
      </w:r>
      <w:r w:rsidR="00F90956">
        <w:t>view the match breakdown</w:t>
      </w:r>
      <w:r w:rsidR="006E207F">
        <w:t xml:space="preserve"> for that percentage</w:t>
      </w:r>
      <w:r w:rsidR="00F90956">
        <w:t>.</w:t>
      </w:r>
    </w:p>
    <w:p w:rsidR="00F90956" w:rsidRDefault="006E207F" w:rsidP="009E163F">
      <w:pPr>
        <w:pStyle w:val="NormalWeb"/>
        <w:rPr>
          <w:noProof/>
        </w:rPr>
      </w:pPr>
      <w:r>
        <w:rPr>
          <w:noProof/>
        </w:rPr>
        <w:drawing>
          <wp:inline distT="0" distB="0" distL="0" distR="0">
            <wp:extent cx="2491978" cy="284797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08" cy="286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B9" w:rsidRDefault="006E207F" w:rsidP="009E163F">
      <w:pPr>
        <w:pStyle w:val="NormalWeb"/>
      </w:pPr>
      <w:r>
        <w:rPr>
          <w:noProof/>
        </w:rPr>
        <w:drawing>
          <wp:inline distT="0" distB="0" distL="0" distR="0">
            <wp:extent cx="2943225" cy="542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4B9">
        <w:sym w:font="Wingdings" w:char="F0DF"/>
      </w:r>
      <w:r w:rsidR="003934B9">
        <w:t xml:space="preserve"> </w:t>
      </w:r>
      <w:r w:rsidR="009A4D88">
        <w:t>T</w:t>
      </w:r>
      <w:r w:rsidR="003934B9">
        <w:t>h</w:t>
      </w:r>
      <w:r w:rsidR="00F90956">
        <w:t xml:space="preserve">en this will appear </w:t>
      </w:r>
      <w:r w:rsidR="003934B9">
        <w:t>at the bottom right of the page</w:t>
      </w:r>
      <w:r w:rsidR="00F90956">
        <w:t>; click to exclude that source from the report</w:t>
      </w:r>
    </w:p>
    <w:p w:rsidR="00B47FA7" w:rsidRPr="00B47FA7" w:rsidRDefault="0049130C" w:rsidP="00B4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34B9">
        <w:rPr>
          <w:rFonts w:ascii="Times New Roman" w:hAnsi="Times New Roman" w:cs="Times New Roman"/>
          <w:sz w:val="24"/>
          <w:szCs w:val="24"/>
        </w:rPr>
        <w:t xml:space="preserve">.  </w:t>
      </w:r>
      <w:r w:rsidR="00B47FA7" w:rsidRPr="00B47FA7">
        <w:rPr>
          <w:rFonts w:ascii="Times New Roman" w:hAnsi="Times New Roman" w:cs="Times New Roman"/>
          <w:sz w:val="24"/>
          <w:szCs w:val="24"/>
        </w:rPr>
        <w:t>By</w:t>
      </w:r>
      <w:r w:rsidR="00B47FA7">
        <w:rPr>
          <w:rFonts w:ascii="Times New Roman" w:hAnsi="Times New Roman" w:cs="Times New Roman"/>
          <w:sz w:val="24"/>
          <w:szCs w:val="24"/>
        </w:rPr>
        <w:t xml:space="preserve"> signing the Manuscript Review form, your committee Chair will confirm that he/she has </w:t>
      </w:r>
      <w:r w:rsidR="00B47FA7" w:rsidRPr="00B47FA7">
        <w:rPr>
          <w:rFonts w:ascii="Times New Roman" w:hAnsi="Times New Roman" w:cs="Times New Roman"/>
          <w:color w:val="000000"/>
          <w:sz w:val="24"/>
          <w:szCs w:val="24"/>
        </w:rPr>
        <w:t xml:space="preserve">reviewed the Turnitin report and it meets the best practice for citation. The entire report </w:t>
      </w:r>
      <w:r w:rsidR="00B47FA7" w:rsidRPr="00B47F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must </w:t>
      </w:r>
      <w:r w:rsidR="00B47FA7" w:rsidRPr="00B47FA7">
        <w:rPr>
          <w:rFonts w:ascii="Times New Roman" w:hAnsi="Times New Roman" w:cs="Times New Roman"/>
          <w:color w:val="000000"/>
          <w:sz w:val="24"/>
          <w:szCs w:val="24"/>
        </w:rPr>
        <w:t>be e-mailed to</w:t>
      </w:r>
      <w:r w:rsidR="00B4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FA7" w:rsidRPr="00B47FA7">
        <w:rPr>
          <w:rFonts w:ascii="Times New Roman" w:hAnsi="Times New Roman" w:cs="Times New Roman"/>
          <w:color w:val="000000"/>
          <w:sz w:val="24"/>
          <w:szCs w:val="24"/>
        </w:rPr>
        <w:t>Emily Redd (</w:t>
      </w:r>
      <w:r w:rsidR="00B47FA7" w:rsidRPr="00B47FA7">
        <w:rPr>
          <w:rFonts w:ascii="Times New Roman" w:hAnsi="Times New Roman" w:cs="Times New Roman"/>
          <w:color w:val="0000FF"/>
          <w:sz w:val="24"/>
          <w:szCs w:val="24"/>
        </w:rPr>
        <w:t>redd@etsu.edu</w:t>
      </w:r>
      <w:r w:rsidR="00B47FA7" w:rsidRPr="00B47FA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5516">
        <w:rPr>
          <w:rFonts w:ascii="Times New Roman" w:hAnsi="Times New Roman" w:cs="Times New Roman"/>
          <w:color w:val="000000"/>
          <w:sz w:val="24"/>
          <w:szCs w:val="24"/>
        </w:rPr>
        <w:t xml:space="preserve">for filing </w:t>
      </w:r>
      <w:r w:rsidR="00B47FA7" w:rsidRPr="00B47FA7">
        <w:rPr>
          <w:rFonts w:ascii="Times New Roman" w:hAnsi="Times New Roman" w:cs="Times New Roman"/>
          <w:color w:val="000000"/>
          <w:sz w:val="24"/>
          <w:szCs w:val="24"/>
        </w:rPr>
        <w:t>before the review process can begin.</w:t>
      </w:r>
    </w:p>
    <w:p w:rsidR="009E163F" w:rsidRDefault="00F90956" w:rsidP="009E163F">
      <w:pPr>
        <w:pStyle w:val="NormalWeb"/>
      </w:pPr>
      <w:r>
        <w:t>7</w:t>
      </w:r>
      <w:r w:rsidR="0049130C">
        <w:t xml:space="preserve">.  </w:t>
      </w:r>
      <w:r w:rsidR="003F3879">
        <w:t xml:space="preserve">To download a report in PDF format, click on the </w:t>
      </w:r>
      <w:r w:rsidR="006E207F">
        <w:t xml:space="preserve">download icon </w:t>
      </w:r>
      <w:r w:rsidR="009A4D88">
        <w:t xml:space="preserve">(circled in </w:t>
      </w:r>
      <w:r w:rsidR="003934B9">
        <w:t>yellow below).</w:t>
      </w:r>
    </w:p>
    <w:p w:rsidR="006E207F" w:rsidRDefault="006E207F" w:rsidP="009E163F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9516" wp14:editId="21E1208C">
                <wp:simplePos x="0" y="0"/>
                <wp:positionH relativeFrom="column">
                  <wp:posOffset>800100</wp:posOffset>
                </wp:positionH>
                <wp:positionV relativeFrom="paragraph">
                  <wp:posOffset>3178810</wp:posOffset>
                </wp:positionV>
                <wp:extent cx="1371600" cy="1403985"/>
                <wp:effectExtent l="0" t="0" r="19050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B9" w:rsidRDefault="003934B9" w:rsidP="003934B9">
                            <w:r>
                              <w:t xml:space="preserve">This window will open.   </w:t>
                            </w:r>
                            <w:r>
                              <w:sym w:font="Wingdings" w:char="F0E0"/>
                            </w:r>
                          </w:p>
                          <w:p w:rsidR="003934B9" w:rsidRDefault="003934B9" w:rsidP="003934B9">
                            <w:r>
                              <w:t xml:space="preserve">Download </w:t>
                            </w:r>
                            <w:r w:rsidR="00F90956">
                              <w:t xml:space="preserve">PDF of </w:t>
                            </w:r>
                            <w:r w:rsidR="00F90956" w:rsidRPr="006E207F">
                              <w:rPr>
                                <w:b/>
                              </w:rPr>
                              <w:t>Current View</w:t>
                            </w:r>
                            <w:r w:rsidR="00F90956">
                              <w:t xml:space="preserve"> for printing</w:t>
                            </w:r>
                            <w:r>
                              <w:t>.  This may take a few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195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pt;margin-top:250.3pt;width:10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Nh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">
                <v:textbox style="mso-fit-shape-to-text:t">
                  <w:txbxContent>
                    <w:p w:rsidR="003934B9" w:rsidRDefault="003934B9" w:rsidP="003934B9">
                      <w:r>
                        <w:t xml:space="preserve">This window will open.   </w:t>
                      </w:r>
                      <w:r>
                        <w:sym w:font="Wingdings" w:char="F0E0"/>
                      </w:r>
                    </w:p>
                    <w:p w:rsidR="003934B9" w:rsidRDefault="003934B9" w:rsidP="003934B9">
                      <w:r>
                        <w:t xml:space="preserve">Download </w:t>
                      </w:r>
                      <w:r w:rsidR="00F90956">
                        <w:t xml:space="preserve">PDF of </w:t>
                      </w:r>
                      <w:r w:rsidR="00F90956" w:rsidRPr="006E207F">
                        <w:rPr>
                          <w:b/>
                        </w:rPr>
                        <w:t>Current View</w:t>
                      </w:r>
                      <w:r w:rsidR="00F90956">
                        <w:t xml:space="preserve"> for printing</w:t>
                      </w:r>
                      <w:r>
                        <w:t>.  This may take a few minutes.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33425" cy="48768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552700" cy="2200275"/>
            <wp:effectExtent l="19050" t="19050" r="19050" b="285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00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34B9" w:rsidRDefault="003934B9" w:rsidP="009E163F">
      <w:pPr>
        <w:pStyle w:val="NormalWeb"/>
      </w:pPr>
      <w:r>
        <w:t xml:space="preserve">         </w:t>
      </w:r>
      <w:r w:rsidR="00F90956">
        <w:t xml:space="preserve">      </w:t>
      </w:r>
      <w:r>
        <w:t xml:space="preserve">           </w:t>
      </w:r>
    </w:p>
    <w:p w:rsidR="00F90956" w:rsidRDefault="00F90956" w:rsidP="009E163F">
      <w:pPr>
        <w:pStyle w:val="NormalWeb"/>
      </w:pPr>
    </w:p>
    <w:p w:rsidR="005572D5" w:rsidRDefault="0049130C" w:rsidP="009E163F">
      <w:r>
        <w:t>8</w:t>
      </w:r>
      <w:r w:rsidR="003934B9">
        <w:t xml:space="preserve">.  Open the PDF or save to your computer.  </w:t>
      </w:r>
    </w:p>
    <w:p w:rsidR="000A6B36" w:rsidRPr="009E163F" w:rsidRDefault="000A6B36" w:rsidP="009E163F"/>
    <w:sectPr w:rsidR="000A6B36" w:rsidRPr="009E163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67" w:rsidRDefault="006E2567" w:rsidP="008C2D10">
      <w:pPr>
        <w:spacing w:after="0" w:line="240" w:lineRule="auto"/>
      </w:pPr>
      <w:r>
        <w:separator/>
      </w:r>
    </w:p>
  </w:endnote>
  <w:endnote w:type="continuationSeparator" w:id="0">
    <w:p w:rsidR="006E2567" w:rsidRDefault="006E2567" w:rsidP="008C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867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D10" w:rsidRDefault="008C2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0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2D10" w:rsidRDefault="008C2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67" w:rsidRDefault="006E2567" w:rsidP="008C2D10">
      <w:pPr>
        <w:spacing w:after="0" w:line="240" w:lineRule="auto"/>
      </w:pPr>
      <w:r>
        <w:separator/>
      </w:r>
    </w:p>
  </w:footnote>
  <w:footnote w:type="continuationSeparator" w:id="0">
    <w:p w:rsidR="006E2567" w:rsidRDefault="006E2567" w:rsidP="008C2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2B"/>
    <w:rsid w:val="000A6B36"/>
    <w:rsid w:val="00122E46"/>
    <w:rsid w:val="002A5418"/>
    <w:rsid w:val="00327CA7"/>
    <w:rsid w:val="003934B9"/>
    <w:rsid w:val="003F3879"/>
    <w:rsid w:val="004361E5"/>
    <w:rsid w:val="00461B67"/>
    <w:rsid w:val="0049130C"/>
    <w:rsid w:val="005572D5"/>
    <w:rsid w:val="00666A84"/>
    <w:rsid w:val="00686E5A"/>
    <w:rsid w:val="006E207F"/>
    <w:rsid w:val="006E2567"/>
    <w:rsid w:val="008C2D10"/>
    <w:rsid w:val="008D0845"/>
    <w:rsid w:val="008D330E"/>
    <w:rsid w:val="009A4D88"/>
    <w:rsid w:val="009D18C1"/>
    <w:rsid w:val="009E163F"/>
    <w:rsid w:val="00A95516"/>
    <w:rsid w:val="00B15394"/>
    <w:rsid w:val="00B47FA7"/>
    <w:rsid w:val="00B9546C"/>
    <w:rsid w:val="00BE4D6D"/>
    <w:rsid w:val="00C12C57"/>
    <w:rsid w:val="00D17821"/>
    <w:rsid w:val="00D71A1F"/>
    <w:rsid w:val="00DE086D"/>
    <w:rsid w:val="00E5272B"/>
    <w:rsid w:val="00E64469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4B8D"/>
  <w15:docId w15:val="{990484F9-6A02-4CD8-B90A-4CBAE16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10"/>
  </w:style>
  <w:style w:type="paragraph" w:styleId="Footer">
    <w:name w:val="footer"/>
    <w:basedOn w:val="Normal"/>
    <w:link w:val="FooterChar"/>
    <w:uiPriority w:val="99"/>
    <w:unhideWhenUsed/>
    <w:rsid w:val="008C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Redd, Emily Frances</cp:lastModifiedBy>
  <cp:revision>2</cp:revision>
  <dcterms:created xsi:type="dcterms:W3CDTF">2018-12-19T16:56:00Z</dcterms:created>
  <dcterms:modified xsi:type="dcterms:W3CDTF">2018-12-19T16:56:00Z</dcterms:modified>
</cp:coreProperties>
</file>