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4D0F" w14:textId="77777777" w:rsidR="008934B6" w:rsidRDefault="008934B6" w:rsidP="001153C2">
      <w:pPr>
        <w:pStyle w:val="Normal1"/>
        <w:tabs>
          <w:tab w:val="left" w:pos="2790"/>
          <w:tab w:val="left" w:pos="5400"/>
        </w:tabs>
        <w:spacing w:line="276" w:lineRule="auto"/>
        <w:rPr>
          <w:sz w:val="24"/>
          <w:szCs w:val="24"/>
        </w:rPr>
      </w:pPr>
      <w:bookmarkStart w:id="0" w:name="_Hlk129768914"/>
      <w:bookmarkEnd w:id="0"/>
    </w:p>
    <w:p w14:paraId="5FE69E53" w14:textId="5A9ADBFD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2D54C832" w14:textId="77777777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Number:________________________________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2890EB2D" w14:textId="77777777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565DBD53" w14:textId="21DF5F93" w:rsidR="00332F69" w:rsidRPr="00C90072" w:rsidRDefault="00012F69" w:rsidP="00252312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</w:t>
      </w:r>
      <w:r w:rsidR="00C90072" w:rsidRPr="00C90072">
        <w:rPr>
          <w:rFonts w:ascii="Arial" w:eastAsia="Arial" w:hAnsi="Arial" w:cs="Arial"/>
          <w:b/>
          <w:u w:val="single"/>
        </w:rPr>
        <w:t xml:space="preserve">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9E3D03" w14:paraId="2A8955E0" w14:textId="77777777" w:rsidTr="00994DDD">
        <w:tc>
          <w:tcPr>
            <w:tcW w:w="1525" w:type="dxa"/>
            <w:vAlign w:val="center"/>
          </w:tcPr>
          <w:p w14:paraId="7D994A39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7CC164D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245865C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6040489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D2CD804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5C67D62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68FD264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2687049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4C812E3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9E3D03" w14:paraId="394F3E87" w14:textId="77777777" w:rsidTr="00994DDD">
        <w:tc>
          <w:tcPr>
            <w:tcW w:w="1525" w:type="dxa"/>
            <w:vAlign w:val="center"/>
          </w:tcPr>
          <w:p w14:paraId="71B029D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0E41470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794E235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45ADC37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630EC4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25834DE0" w14:textId="418015D8" w:rsidR="009E3D03" w:rsidRDefault="00E142B5" w:rsidP="00E142B5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9E3D03" w14:paraId="7C139A98" w14:textId="77777777" w:rsidTr="00994DDD">
        <w:tc>
          <w:tcPr>
            <w:tcW w:w="1525" w:type="dxa"/>
            <w:vAlign w:val="center"/>
          </w:tcPr>
          <w:p w14:paraId="301E84B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1DD5C80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2D6892A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1FD015F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CE8A9F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54CDF3EC" w14:textId="4F56F50E" w:rsidR="009E3D03" w:rsidRDefault="00E142B5" w:rsidP="00E142B5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9E3D03" w14:paraId="08FF8DB5" w14:textId="77777777" w:rsidTr="001153C2">
        <w:tc>
          <w:tcPr>
            <w:tcW w:w="1525" w:type="dxa"/>
            <w:shd w:val="clear" w:color="auto" w:fill="B8CCE4" w:themeFill="accent1" w:themeFillTint="66"/>
            <w:vAlign w:val="center"/>
          </w:tcPr>
          <w:p w14:paraId="171EAEB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0F21286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0617B84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57066DB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2CABD61B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57418E5E" w14:textId="143902F1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280DD13E" w14:textId="77777777" w:rsidTr="001153C2">
        <w:tc>
          <w:tcPr>
            <w:tcW w:w="1525" w:type="dxa"/>
            <w:shd w:val="clear" w:color="auto" w:fill="B8CCE4" w:themeFill="accent1" w:themeFillTint="66"/>
            <w:vAlign w:val="center"/>
          </w:tcPr>
          <w:p w14:paraId="4EEC1F4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5378244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4313C66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68B0244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486BB79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676EFDDC" w14:textId="5AC23318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</w:t>
            </w:r>
            <w:r w:rsidR="009E3D03">
              <w:rPr>
                <w:rFonts w:ascii="Arial" w:eastAsia="Arial" w:hAnsi="Arial" w:cs="Arial"/>
              </w:rPr>
              <w:t xml:space="preserve"> semester</w:t>
            </w:r>
          </w:p>
        </w:tc>
      </w:tr>
      <w:tr w:rsidR="009E3D03" w14:paraId="4BEA0C69" w14:textId="77777777" w:rsidTr="00994DDD">
        <w:tc>
          <w:tcPr>
            <w:tcW w:w="1525" w:type="dxa"/>
            <w:vAlign w:val="center"/>
          </w:tcPr>
          <w:p w14:paraId="3520F5B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4C7F3E2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4881363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200A9F9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299777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6488E3A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72915155" w14:textId="438489BA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  <w:r w:rsidR="009E3D03">
              <w:rPr>
                <w:rFonts w:ascii="Arial" w:eastAsia="Arial" w:hAnsi="Arial" w:cs="Arial"/>
              </w:rPr>
              <w:t xml:space="preserve"> semester</w:t>
            </w:r>
          </w:p>
        </w:tc>
      </w:tr>
      <w:tr w:rsidR="009E3D03" w14:paraId="2AB90D79" w14:textId="77777777" w:rsidTr="001153C2">
        <w:tc>
          <w:tcPr>
            <w:tcW w:w="1525" w:type="dxa"/>
            <w:shd w:val="clear" w:color="auto" w:fill="FFDF79"/>
            <w:vAlign w:val="center"/>
          </w:tcPr>
          <w:p w14:paraId="6CEAEC9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FDF79"/>
            <w:vAlign w:val="center"/>
          </w:tcPr>
          <w:p w14:paraId="0B832B8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Pre-Residency: Classroom &amp; Instructional Mgmt in Middle &amp; Secondary Schools  (50 field hours)</w:t>
            </w:r>
          </w:p>
        </w:tc>
        <w:tc>
          <w:tcPr>
            <w:tcW w:w="900" w:type="dxa"/>
            <w:shd w:val="clear" w:color="auto" w:fill="FFDF79"/>
            <w:vAlign w:val="center"/>
          </w:tcPr>
          <w:p w14:paraId="4229CFC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FDF79"/>
            <w:vAlign w:val="center"/>
          </w:tcPr>
          <w:p w14:paraId="591406A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FDF79"/>
            <w:vAlign w:val="center"/>
          </w:tcPr>
          <w:p w14:paraId="705082A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5BB0DA7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9E3D03" w14:paraId="1DB8A30A" w14:textId="77777777" w:rsidTr="001153C2">
        <w:tc>
          <w:tcPr>
            <w:tcW w:w="1525" w:type="dxa"/>
            <w:shd w:val="clear" w:color="auto" w:fill="B8CCE4" w:themeFill="accent1" w:themeFillTint="66"/>
            <w:vAlign w:val="center"/>
          </w:tcPr>
          <w:p w14:paraId="1846AE6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4657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6A9E72C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Disciplinary Literacy:  Assessing and Instructing Adolescents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5BA5F45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089B825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50E47AE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684AEED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060B6A55" w14:textId="77777777" w:rsidTr="001153C2">
        <w:tc>
          <w:tcPr>
            <w:tcW w:w="1525" w:type="dxa"/>
            <w:shd w:val="clear" w:color="auto" w:fill="B8CCE4" w:themeFill="accent1" w:themeFillTint="66"/>
            <w:vAlign w:val="center"/>
          </w:tcPr>
          <w:p w14:paraId="4F538BA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53224BE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65C6D7E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185488F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7E1818D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7D7ED70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608A8290" w14:textId="77777777" w:rsidTr="001153C2">
        <w:tc>
          <w:tcPr>
            <w:tcW w:w="1525" w:type="dxa"/>
            <w:shd w:val="clear" w:color="auto" w:fill="B8CCE4" w:themeFill="accent1" w:themeFillTint="66"/>
            <w:vAlign w:val="center"/>
          </w:tcPr>
          <w:p w14:paraId="7EFAE31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79E5F91C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0692A3C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42A1E5D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57FADC5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DE4E0A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090B3E28" w14:textId="77777777" w:rsidTr="001153C2">
        <w:tc>
          <w:tcPr>
            <w:tcW w:w="1525" w:type="dxa"/>
            <w:shd w:val="clear" w:color="auto" w:fill="B8CCE4" w:themeFill="accent1" w:themeFillTint="66"/>
            <w:vAlign w:val="center"/>
          </w:tcPr>
          <w:p w14:paraId="3CBFB4BD" w14:textId="1C6808DC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 4417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21859C1E" w14:textId="09975112" w:rsidR="009E3D03" w:rsidRDefault="009E3D03" w:rsidP="009E3D03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Methods of Teaching History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1DC2DC2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57839E6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6F619D8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EE52D6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31691DE8" w14:textId="77777777" w:rsidTr="00994DDD">
        <w:tc>
          <w:tcPr>
            <w:tcW w:w="1525" w:type="dxa"/>
            <w:vAlign w:val="center"/>
          </w:tcPr>
          <w:p w14:paraId="0F5C3C6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60870EC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384E67F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32F85F9B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D78791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11CAB25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282869A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9E3D03" w14:paraId="6410D5C1" w14:textId="77777777" w:rsidTr="00994DDD">
        <w:tc>
          <w:tcPr>
            <w:tcW w:w="1525" w:type="dxa"/>
            <w:vAlign w:val="center"/>
          </w:tcPr>
          <w:p w14:paraId="28AD0DA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11F14DE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7146846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951B24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0E30AE8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7CA5148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3D5F4618" w14:textId="660D8981" w:rsidR="00332F69" w:rsidRDefault="00012F69" w:rsidP="00C90072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05F0DF38" w14:textId="70CEDEE1" w:rsidR="005E45FE" w:rsidRDefault="00042A1A" w:rsidP="005E45FE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>
        <w:rPr>
          <w:rFonts w:ascii="Arial" w:eastAsia="Arial" w:hAnsi="Arial" w:cs="Arial"/>
          <w:b/>
          <w:u w:val="single"/>
        </w:rPr>
        <w:t xml:space="preserve">Licensure </w:t>
      </w:r>
      <w:r w:rsidRPr="005E45FE">
        <w:rPr>
          <w:rFonts w:ascii="Arial" w:eastAsia="Arial" w:hAnsi="Arial" w:cs="Arial"/>
          <w:b/>
          <w:u w:val="single"/>
        </w:rPr>
        <w:t>Requirements</w:t>
      </w:r>
      <w:r>
        <w:rPr>
          <w:rFonts w:ascii="Arial" w:eastAsia="Arial" w:hAnsi="Arial" w:cs="Arial"/>
          <w:b/>
          <w:u w:val="single"/>
        </w:rPr>
        <w:t xml:space="preserve"> </w:t>
      </w:r>
      <w:r w:rsidR="00932102">
        <w:rPr>
          <w:rFonts w:ascii="Arial" w:eastAsia="Arial" w:hAnsi="Arial" w:cs="Arial"/>
          <w:b/>
          <w:u w:val="single"/>
        </w:rPr>
        <w:t>Checklist</w:t>
      </w:r>
      <w:r>
        <w:rPr>
          <w:rFonts w:ascii="Arial" w:eastAsia="Arial" w:hAnsi="Arial" w:cs="Arial"/>
          <w:b/>
        </w:rPr>
        <w:t xml:space="preserve"> for additional requirements.</w:t>
      </w:r>
      <w:r w:rsidR="005E45FE">
        <w:rPr>
          <w:rFonts w:ascii="Arial" w:eastAsia="Arial" w:hAnsi="Arial" w:cs="Arial"/>
          <w:b/>
        </w:rPr>
        <w:t xml:space="preserve">  </w:t>
      </w:r>
    </w:p>
    <w:p w14:paraId="1875C897" w14:textId="4BEE6851" w:rsidR="005E45FE" w:rsidRDefault="005E45FE" w:rsidP="005E45FE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6203EF9F" w14:textId="4C0CA218" w:rsidR="005E45FE" w:rsidRDefault="005E45FE" w:rsidP="005E45FE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3EE1DEFF" w14:textId="77777777" w:rsidR="00D1045A" w:rsidRDefault="00D1045A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  <w:u w:val="single"/>
        </w:rPr>
      </w:pPr>
    </w:p>
    <w:p w14:paraId="4E801137" w14:textId="77777777" w:rsidR="00932102" w:rsidRDefault="00932102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Praxis Test Areas should inform choices in electives/choices in major coursework.</w:t>
      </w:r>
      <w:r>
        <w:rPr>
          <w:rFonts w:ascii="Arial" w:eastAsia="Arial" w:hAnsi="Arial" w:cs="Arial"/>
          <w:b/>
        </w:rPr>
        <w:t xml:space="preserve"> </w:t>
      </w:r>
    </w:p>
    <w:p w14:paraId="1A51CEF8" w14:textId="1F3F8059" w:rsidR="00332F69" w:rsidRDefault="00932102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062B9C0" wp14:editId="53D73C2E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4981575" cy="1562100"/>
            <wp:effectExtent l="0" t="0" r="9525" b="0"/>
            <wp:wrapSquare wrapText="bothSides"/>
            <wp:docPr id="1" name="image1.png" descr="Graphical user interface,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raphical user interface, 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F69">
        <w:rPr>
          <w:rFonts w:ascii="Arial" w:eastAsia="Arial" w:hAnsi="Arial" w:cs="Arial"/>
        </w:rPr>
        <w:t xml:space="preserve">              </w:t>
      </w:r>
    </w:p>
    <w:p w14:paraId="720A13E3" w14:textId="77777777" w:rsidR="00932102" w:rsidRDefault="00932102" w:rsidP="005E45FE">
      <w:pPr>
        <w:pStyle w:val="Normal1"/>
        <w:spacing w:after="200" w:line="276" w:lineRule="auto"/>
        <w:rPr>
          <w:b/>
          <w:sz w:val="18"/>
          <w:szCs w:val="18"/>
        </w:rPr>
      </w:pPr>
    </w:p>
    <w:p w14:paraId="4F7DD1D7" w14:textId="248A8B2D" w:rsidR="00332F69" w:rsidRDefault="00012F69" w:rsidP="005E45FE">
      <w:pPr>
        <w:pStyle w:val="Normal1"/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Figure 1. Content Categories for Praxis exam test code 5941 “World and U.S. History: Content Knowledge”</w:t>
      </w:r>
    </w:p>
    <w:p w14:paraId="61589789" w14:textId="77777777" w:rsidR="00932102" w:rsidRDefault="00932102" w:rsidP="005E45FE">
      <w:pPr>
        <w:pStyle w:val="Normal1"/>
        <w:spacing w:after="200" w:line="276" w:lineRule="auto"/>
        <w:rPr>
          <w:rFonts w:ascii="Arial" w:eastAsia="Arial" w:hAnsi="Arial" w:cs="Arial"/>
          <w:sz w:val="18"/>
          <w:szCs w:val="18"/>
          <w:u w:val="single"/>
        </w:rPr>
      </w:pPr>
    </w:p>
    <w:p w14:paraId="40F0DFE6" w14:textId="7D4A401D" w:rsidR="005E45FE" w:rsidRDefault="00932102" w:rsidP="005E45FE">
      <w:pPr>
        <w:pStyle w:val="Normal1"/>
        <w:spacing w:after="200" w:line="276" w:lineRule="auto"/>
        <w:rPr>
          <w:rFonts w:ascii="Arial" w:eastAsia="Arial" w:hAnsi="Arial" w:cs="Arial"/>
          <w:sz w:val="18"/>
          <w:szCs w:val="18"/>
          <w:u w:val="single"/>
        </w:rPr>
      </w:pPr>
      <w:r w:rsidRPr="00932102">
        <w:rPr>
          <w:rFonts w:ascii="Arial" w:eastAsia="Arial" w:hAnsi="Arial" w:cs="Arial"/>
          <w:b/>
          <w:bCs/>
          <w:sz w:val="18"/>
          <w:szCs w:val="18"/>
        </w:rPr>
        <w:t>Study Companion:</w:t>
      </w:r>
      <w:r>
        <w:rPr>
          <w:rFonts w:ascii="Arial" w:eastAsia="Arial" w:hAnsi="Arial" w:cs="Arial"/>
          <w:sz w:val="18"/>
          <w:szCs w:val="18"/>
        </w:rPr>
        <w:t xml:space="preserve">  </w:t>
      </w:r>
      <w:r w:rsidR="005E45FE" w:rsidRPr="005E45FE">
        <w:rPr>
          <w:rFonts w:ascii="Arial" w:eastAsia="Arial" w:hAnsi="Arial" w:cs="Arial"/>
          <w:sz w:val="18"/>
          <w:szCs w:val="18"/>
          <w:u w:val="single"/>
        </w:rPr>
        <w:t>https://www.ets.org/pdfs/praxis/5941.pdf</w:t>
      </w:r>
    </w:p>
    <w:p w14:paraId="2538015F" w14:textId="2578C221" w:rsidR="00332F69" w:rsidRDefault="008A1BEA" w:rsidP="005E45FE">
      <w:pPr>
        <w:pStyle w:val="Normal1"/>
        <w:tabs>
          <w:tab w:val="left" w:pos="270"/>
          <w:tab w:val="left" w:pos="2790"/>
        </w:tabs>
        <w:spacing w:line="276" w:lineRule="auto"/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 w:rsidR="00012F69">
        <w:rPr>
          <w:rFonts w:ascii="Arial" w:eastAsia="Arial" w:hAnsi="Arial" w:cs="Arial"/>
        </w:rPr>
        <w:t xml:space="preserve">                                          </w:t>
      </w:r>
    </w:p>
    <w:sectPr w:rsidR="00332F69" w:rsidSect="001153C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432" w:bottom="576" w:left="432" w:header="288" w:footer="144" w:gutter="0"/>
      <w:pgNumType w:start="1"/>
      <w:cols w:space="720" w:equalWidth="0">
        <w:col w:w="11376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34D4" w14:textId="77777777" w:rsidR="00F26121" w:rsidRDefault="00F26121">
      <w:r>
        <w:separator/>
      </w:r>
    </w:p>
  </w:endnote>
  <w:endnote w:type="continuationSeparator" w:id="0">
    <w:p w14:paraId="232A65EA" w14:textId="77777777" w:rsidR="00F26121" w:rsidRDefault="00F2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B3F6" w14:textId="1F4FE885" w:rsidR="00D1045A" w:rsidRDefault="00D1045A">
    <w:pPr>
      <w:pStyle w:val="Footer"/>
    </w:pPr>
    <w:r>
      <w:tab/>
    </w:r>
    <w:r>
      <w:tab/>
    </w:r>
    <w:r>
      <w:rPr>
        <w:rFonts w:ascii="Arial" w:eastAsia="Arial" w:hAnsi="Arial" w:cs="Arial"/>
        <w:b/>
        <w:sz w:val="16"/>
        <w:szCs w:val="16"/>
      </w:rPr>
      <w:t>revised 2/13/2023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F3E1" w14:textId="6D760EA9" w:rsidR="00932102" w:rsidRDefault="00932102">
    <w:pPr>
      <w:pStyle w:val="Footer"/>
    </w:pPr>
    <w:r>
      <w:tab/>
    </w:r>
    <w:r>
      <w:tab/>
      <w:t>revised 3-15-2023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E97E" w14:textId="77777777" w:rsidR="00F26121" w:rsidRDefault="00F26121">
      <w:r>
        <w:separator/>
      </w:r>
    </w:p>
  </w:footnote>
  <w:footnote w:type="continuationSeparator" w:id="0">
    <w:p w14:paraId="6DA1ECF4" w14:textId="77777777" w:rsidR="00F26121" w:rsidRDefault="00F2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5FB1" w14:textId="42E3155D" w:rsidR="00D1045A" w:rsidRDefault="00D1045A" w:rsidP="00D1045A">
    <w:pPr>
      <w:pStyle w:val="Normal1"/>
      <w:shd w:val="clear" w:color="auto" w:fill="CCCCCC"/>
      <w:tabs>
        <w:tab w:val="left" w:pos="2790"/>
      </w:tabs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at East Tennessee State University </w:t>
    </w:r>
  </w:p>
  <w:p w14:paraId="3D4DBC67" w14:textId="5B7F26ED" w:rsidR="00D1045A" w:rsidRDefault="00D1045A" w:rsidP="00D1045A">
    <w:pPr>
      <w:pStyle w:val="Normal1"/>
      <w:shd w:val="clear" w:color="auto" w:fill="CCCCCC"/>
      <w:tabs>
        <w:tab w:val="left" w:pos="900"/>
        <w:tab w:val="left" w:pos="2790"/>
      </w:tabs>
      <w:spacing w:line="276" w:lineRule="auto"/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HISTORY Approved Program of Study</w:t>
    </w:r>
    <w:r>
      <w:rPr>
        <w:rFonts w:ascii="Arial" w:eastAsia="Arial" w:hAnsi="Arial" w:cs="Arial"/>
        <w:b/>
        <w:sz w:val="24"/>
        <w:szCs w:val="24"/>
      </w:rPr>
      <w:tab/>
      <w:t xml:space="preserve">   </w:t>
    </w:r>
    <w:r w:rsidR="00497D64">
      <w:rPr>
        <w:rFonts w:ascii="Arial" w:eastAsia="Arial" w:hAnsi="Arial" w:cs="Arial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 xml:space="preserve">     </w:t>
    </w:r>
    <w:r w:rsidR="00497D64">
      <w:rPr>
        <w:rFonts w:ascii="Arial" w:eastAsia="Arial" w:hAnsi="Arial" w:cs="Arial"/>
        <w:b/>
        <w:sz w:val="24"/>
        <w:szCs w:val="24"/>
      </w:rPr>
      <w:t>6-12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133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52B528C9" w14:textId="1E8266E2" w:rsidR="00D1045A" w:rsidRPr="00D1045A" w:rsidRDefault="00D1045A" w:rsidP="00D1045A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spacing w:line="276" w:lineRule="auto"/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  </w:t>
    </w:r>
    <w:r w:rsidR="00497D64">
      <w:rPr>
        <w:sz w:val="24"/>
        <w:szCs w:val="24"/>
      </w:rPr>
      <w:tab/>
    </w:r>
    <w:r w:rsidR="00497D64">
      <w:rPr>
        <w:sz w:val="24"/>
        <w:szCs w:val="24"/>
      </w:rPr>
      <w:tab/>
    </w:r>
    <w:r>
      <w:rPr>
        <w:sz w:val="24"/>
        <w:szCs w:val="24"/>
      </w:rPr>
      <w:t xml:space="preserve">  Grade Level                                       Code#</w:t>
    </w:r>
  </w:p>
  <w:p w14:paraId="32A1001D" w14:textId="77777777" w:rsidR="00D1045A" w:rsidRDefault="00D10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849E" w14:textId="2B9D30AF" w:rsidR="00332F69" w:rsidRDefault="008934B6" w:rsidP="00B827D3">
    <w:pPr>
      <w:pStyle w:val="Normal1"/>
      <w:shd w:val="clear" w:color="auto" w:fill="CCCCCC"/>
      <w:tabs>
        <w:tab w:val="left" w:pos="2790"/>
      </w:tabs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Clemmer College at East Tennessee State University</w:t>
    </w:r>
    <w:r w:rsidR="00012F69">
      <w:rPr>
        <w:rFonts w:ascii="Arial" w:eastAsia="Arial" w:hAnsi="Arial" w:cs="Arial"/>
        <w:b/>
        <w:sz w:val="24"/>
        <w:szCs w:val="24"/>
      </w:rPr>
      <w:t xml:space="preserve"> </w:t>
    </w:r>
  </w:p>
  <w:p w14:paraId="4B50C647" w14:textId="33D966AF" w:rsidR="00332F69" w:rsidRDefault="00012F69" w:rsidP="00B827D3">
    <w:pPr>
      <w:pStyle w:val="Normal1"/>
      <w:shd w:val="clear" w:color="auto" w:fill="CCCCCC"/>
      <w:tabs>
        <w:tab w:val="left" w:pos="900"/>
        <w:tab w:val="left" w:pos="2790"/>
      </w:tabs>
      <w:spacing w:line="276" w:lineRule="auto"/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HISTORY </w:t>
    </w:r>
    <w:r w:rsidR="008934B6">
      <w:rPr>
        <w:rFonts w:ascii="Open Sans ExtraBold" w:eastAsia="Open Sans ExtraBold" w:hAnsi="Open Sans ExtraBold" w:cs="Open Sans ExtraBold"/>
        <w:b/>
        <w:sz w:val="24"/>
        <w:szCs w:val="24"/>
      </w:rPr>
      <w:t>Approved Program of Study</w:t>
    </w:r>
    <w:r w:rsidR="001153C2"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 w:rsidR="001153C2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1153C2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1153C2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497D64">
      <w:rPr>
        <w:rFonts w:ascii="Arial" w:eastAsia="Arial" w:hAnsi="Arial" w:cs="Arial"/>
        <w:b/>
        <w:sz w:val="24"/>
        <w:szCs w:val="24"/>
      </w:rPr>
      <w:t>6-12</w:t>
    </w:r>
    <w:r w:rsidR="001153C2">
      <w:rPr>
        <w:rFonts w:ascii="Arial" w:eastAsia="Arial" w:hAnsi="Arial" w:cs="Arial"/>
        <w:b/>
        <w:sz w:val="24"/>
        <w:szCs w:val="24"/>
      </w:rPr>
      <w:tab/>
    </w:r>
    <w:r w:rsidR="001153C2">
      <w:rPr>
        <w:rFonts w:ascii="Arial" w:eastAsia="Arial" w:hAnsi="Arial" w:cs="Arial"/>
        <w:b/>
        <w:sz w:val="24"/>
        <w:szCs w:val="24"/>
      </w:rPr>
      <w:tab/>
    </w:r>
    <w:r w:rsidR="001153C2">
      <w:rPr>
        <w:rFonts w:ascii="Arial" w:eastAsia="Arial" w:hAnsi="Arial" w:cs="Arial"/>
        <w:b/>
        <w:sz w:val="24"/>
        <w:szCs w:val="24"/>
      </w:rPr>
      <w:tab/>
    </w:r>
    <w:r w:rsidR="001153C2">
      <w:rPr>
        <w:rFonts w:ascii="Arial" w:eastAsia="Arial" w:hAnsi="Arial" w:cs="Arial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 w:rsidR="00497D64">
      <w:rPr>
        <w:rFonts w:ascii="Open Sans ExtraBold" w:eastAsia="Open Sans ExtraBold" w:hAnsi="Open Sans ExtraBold" w:cs="Open Sans ExtraBold"/>
        <w:b/>
        <w:sz w:val="24"/>
        <w:szCs w:val="24"/>
      </w:rPr>
      <w:t>133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710DF267" w14:textId="383AF2CF" w:rsidR="00332F69" w:rsidRPr="008934B6" w:rsidRDefault="00012F69" w:rsidP="001153C2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  <w:tab w:val="left" w:pos="6120"/>
      </w:tabs>
      <w:spacing w:line="276" w:lineRule="auto"/>
      <w:rPr>
        <w:sz w:val="24"/>
        <w:szCs w:val="24"/>
      </w:rPr>
    </w:pPr>
    <w:r>
      <w:rPr>
        <w:sz w:val="24"/>
        <w:szCs w:val="24"/>
      </w:rPr>
      <w:t xml:space="preserve">     Tennessee Licensing Endorsement </w:t>
    </w:r>
    <w:r w:rsidR="001153C2">
      <w:rPr>
        <w:sz w:val="24"/>
        <w:szCs w:val="24"/>
      </w:rPr>
      <w:tab/>
    </w:r>
    <w:r w:rsidR="001153C2">
      <w:rPr>
        <w:sz w:val="24"/>
        <w:szCs w:val="24"/>
      </w:rPr>
      <w:tab/>
    </w:r>
    <w:r>
      <w:rPr>
        <w:sz w:val="24"/>
        <w:szCs w:val="24"/>
      </w:rPr>
      <w:t>Grade Level</w:t>
    </w:r>
    <w:r w:rsidR="001153C2">
      <w:rPr>
        <w:sz w:val="24"/>
        <w:szCs w:val="24"/>
      </w:rPr>
      <w:tab/>
    </w:r>
    <w:r>
      <w:rPr>
        <w:sz w:val="24"/>
        <w:szCs w:val="24"/>
      </w:rPr>
      <w:t xml:space="preserve"> </w:t>
    </w:r>
    <w:r w:rsidR="001153C2">
      <w:rPr>
        <w:sz w:val="24"/>
        <w:szCs w:val="24"/>
      </w:rPr>
      <w:tab/>
    </w:r>
    <w:r w:rsidR="001153C2">
      <w:rPr>
        <w:sz w:val="24"/>
        <w:szCs w:val="24"/>
      </w:rPr>
      <w:tab/>
    </w:r>
    <w:r>
      <w:rPr>
        <w:sz w:val="24"/>
        <w:szCs w:val="24"/>
      </w:rPr>
      <w:t>Code#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1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69"/>
    <w:rsid w:val="00012F69"/>
    <w:rsid w:val="00042A1A"/>
    <w:rsid w:val="001153C2"/>
    <w:rsid w:val="001F49FF"/>
    <w:rsid w:val="00252312"/>
    <w:rsid w:val="00320847"/>
    <w:rsid w:val="00332F69"/>
    <w:rsid w:val="00497D64"/>
    <w:rsid w:val="005049E5"/>
    <w:rsid w:val="005C1C26"/>
    <w:rsid w:val="005E45FE"/>
    <w:rsid w:val="0060145B"/>
    <w:rsid w:val="006E19FD"/>
    <w:rsid w:val="00700E5A"/>
    <w:rsid w:val="008934B6"/>
    <w:rsid w:val="008A1BEA"/>
    <w:rsid w:val="00932102"/>
    <w:rsid w:val="009D0420"/>
    <w:rsid w:val="009E3D03"/>
    <w:rsid w:val="00B40EEB"/>
    <w:rsid w:val="00B67814"/>
    <w:rsid w:val="00B827D3"/>
    <w:rsid w:val="00C47738"/>
    <w:rsid w:val="00C90072"/>
    <w:rsid w:val="00D1045A"/>
    <w:rsid w:val="00E142B5"/>
    <w:rsid w:val="00F2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754E39"/>
  <w15:docId w15:val="{B8ABA437-488A-4297-A588-4470475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F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6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072"/>
  </w:style>
  <w:style w:type="paragraph" w:styleId="Footer">
    <w:name w:val="footer"/>
    <w:basedOn w:val="Normal"/>
    <w:link w:val="FooterChar"/>
    <w:uiPriority w:val="99"/>
    <w:unhideWhenUsed/>
    <w:rsid w:val="00C90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072"/>
  </w:style>
  <w:style w:type="table" w:styleId="TableGrid">
    <w:name w:val="Table Grid"/>
    <w:basedOn w:val="TableNormal"/>
    <w:uiPriority w:val="59"/>
    <w:rsid w:val="009E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Wendy L.</dc:creator>
  <cp:lastModifiedBy>Nobles, Sarah Jane</cp:lastModifiedBy>
  <cp:revision>2</cp:revision>
  <cp:lastPrinted>2023-03-06T18:46:00Z</cp:lastPrinted>
  <dcterms:created xsi:type="dcterms:W3CDTF">2023-03-16T18:24:00Z</dcterms:created>
  <dcterms:modified xsi:type="dcterms:W3CDTF">2023-03-16T18:24:00Z</dcterms:modified>
  <cp:contentStatus/>
</cp:coreProperties>
</file>