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AE0E8" w14:textId="77777777" w:rsidR="009A5C83" w:rsidRDefault="009A5C83" w:rsidP="009A5C83">
      <w:pPr>
        <w:pStyle w:val="Normal1"/>
        <w:tabs>
          <w:tab w:val="left" w:pos="2790"/>
          <w:tab w:val="left" w:pos="54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Student Name:______________________________</w:t>
      </w:r>
      <w:r>
        <w:rPr>
          <w:sz w:val="24"/>
          <w:szCs w:val="24"/>
        </w:rPr>
        <w:tab/>
        <w:t>Major Advisor __________________________________</w:t>
      </w:r>
    </w:p>
    <w:p w14:paraId="58B2DAD4" w14:textId="77777777" w:rsidR="009A5C83" w:rsidRDefault="009A5C83" w:rsidP="009A5C83">
      <w:pPr>
        <w:pStyle w:val="Normal1"/>
        <w:tabs>
          <w:tab w:val="left" w:pos="2790"/>
          <w:tab w:val="left" w:pos="54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ID Number:________________________________</w:t>
      </w:r>
      <w:r>
        <w:rPr>
          <w:sz w:val="24"/>
          <w:szCs w:val="24"/>
        </w:rPr>
        <w:tab/>
        <w:t>SETP Advisor __________________________________</w:t>
      </w:r>
    </w:p>
    <w:p w14:paraId="6081D9D8" w14:textId="77777777" w:rsidR="009A5C83" w:rsidRDefault="009A5C83" w:rsidP="009A5C83">
      <w:pPr>
        <w:pStyle w:val="Normal1"/>
        <w:tabs>
          <w:tab w:val="left" w:pos="2790"/>
          <w:tab w:val="left" w:pos="5400"/>
        </w:tabs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Catalog Year:  </w:t>
      </w:r>
      <w:r>
        <w:rPr>
          <w:sz w:val="24"/>
          <w:szCs w:val="24"/>
          <w:u w:val="single"/>
        </w:rPr>
        <w:t>2022-2023</w:t>
      </w:r>
    </w:p>
    <w:p w14:paraId="45D7E859" w14:textId="77777777" w:rsidR="0027519F" w:rsidRPr="00C90072" w:rsidRDefault="0027519F" w:rsidP="0027519F">
      <w:pPr>
        <w:pStyle w:val="Normal1"/>
        <w:tabs>
          <w:tab w:val="left" w:pos="270"/>
          <w:tab w:val="left" w:pos="2790"/>
        </w:tabs>
        <w:spacing w:line="360" w:lineRule="auto"/>
        <w:jc w:val="center"/>
        <w:rPr>
          <w:rFonts w:ascii="Arial" w:eastAsia="Arial" w:hAnsi="Arial" w:cs="Arial"/>
          <w:b/>
          <w:u w:val="single"/>
        </w:rPr>
      </w:pPr>
      <w:r w:rsidRPr="00C90072">
        <w:rPr>
          <w:rFonts w:ascii="Arial" w:eastAsia="Arial" w:hAnsi="Arial" w:cs="Arial"/>
          <w:b/>
          <w:u w:val="single"/>
        </w:rPr>
        <w:t>SECONDARY EDUCATION TEACHER PREPARATION MINOR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5400"/>
        <w:gridCol w:w="900"/>
        <w:gridCol w:w="1440"/>
        <w:gridCol w:w="1957"/>
      </w:tblGrid>
      <w:tr w:rsidR="0027519F" w14:paraId="7CAD5139" w14:textId="77777777" w:rsidTr="00B1247A">
        <w:tc>
          <w:tcPr>
            <w:tcW w:w="1525" w:type="dxa"/>
            <w:vAlign w:val="center"/>
          </w:tcPr>
          <w:p w14:paraId="06F96D4F" w14:textId="77777777" w:rsidR="0027519F" w:rsidRPr="00AC3B88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Course Prefix &amp; Number</w:t>
            </w:r>
          </w:p>
        </w:tc>
        <w:tc>
          <w:tcPr>
            <w:tcW w:w="5400" w:type="dxa"/>
            <w:vAlign w:val="center"/>
          </w:tcPr>
          <w:p w14:paraId="29E33469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0C5E6947" w14:textId="77777777" w:rsidR="0027519F" w:rsidRPr="00AC3B88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Course Title</w:t>
            </w:r>
          </w:p>
        </w:tc>
        <w:tc>
          <w:tcPr>
            <w:tcW w:w="900" w:type="dxa"/>
            <w:vAlign w:val="center"/>
          </w:tcPr>
          <w:p w14:paraId="1CF98710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2BBF221E" w14:textId="77777777" w:rsidR="0027519F" w:rsidRPr="00AC3B88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Grade</w:t>
            </w:r>
          </w:p>
        </w:tc>
        <w:tc>
          <w:tcPr>
            <w:tcW w:w="1440" w:type="dxa"/>
            <w:vAlign w:val="center"/>
          </w:tcPr>
          <w:p w14:paraId="5E8CA04E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53EEAE25" w14:textId="77777777" w:rsidR="0027519F" w:rsidRPr="00AC3B88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Credit Hours</w:t>
            </w:r>
          </w:p>
        </w:tc>
        <w:tc>
          <w:tcPr>
            <w:tcW w:w="1957" w:type="dxa"/>
            <w:vAlign w:val="center"/>
          </w:tcPr>
          <w:p w14:paraId="069BAB2B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1D024F6A" w14:textId="77777777" w:rsidR="0027519F" w:rsidRPr="00AC3B88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Semester</w:t>
            </w:r>
          </w:p>
        </w:tc>
      </w:tr>
      <w:tr w:rsidR="0027519F" w14:paraId="2F01DC07" w14:textId="77777777" w:rsidTr="00B1247A">
        <w:tc>
          <w:tcPr>
            <w:tcW w:w="1525" w:type="dxa"/>
            <w:vAlign w:val="center"/>
          </w:tcPr>
          <w:p w14:paraId="2011EEFF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EDFN 2400</w:t>
            </w:r>
          </w:p>
        </w:tc>
        <w:tc>
          <w:tcPr>
            <w:tcW w:w="5400" w:type="dxa"/>
            <w:vAlign w:val="center"/>
          </w:tcPr>
          <w:p w14:paraId="6B0A66B4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Foundations for the Profession of Teaching </w:t>
            </w:r>
          </w:p>
          <w:p w14:paraId="0912FED4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(12 field hours)</w:t>
            </w:r>
          </w:p>
        </w:tc>
        <w:tc>
          <w:tcPr>
            <w:tcW w:w="900" w:type="dxa"/>
            <w:vAlign w:val="center"/>
          </w:tcPr>
          <w:p w14:paraId="38C6D32C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EA015C0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1E6F4DA1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Freshman year, Spring semester</w:t>
            </w:r>
          </w:p>
        </w:tc>
      </w:tr>
      <w:tr w:rsidR="0027519F" w14:paraId="4A66AAF3" w14:textId="77777777" w:rsidTr="00B1247A">
        <w:tc>
          <w:tcPr>
            <w:tcW w:w="1525" w:type="dxa"/>
            <w:vAlign w:val="center"/>
          </w:tcPr>
          <w:p w14:paraId="7562B768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SPED 2300</w:t>
            </w:r>
          </w:p>
        </w:tc>
        <w:tc>
          <w:tcPr>
            <w:tcW w:w="5400" w:type="dxa"/>
            <w:vAlign w:val="center"/>
          </w:tcPr>
          <w:p w14:paraId="6722F9D4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Exceptional Learners in Schools and Communities</w:t>
            </w:r>
          </w:p>
          <w:p w14:paraId="43D72D55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(10 field hours)</w:t>
            </w:r>
          </w:p>
        </w:tc>
        <w:tc>
          <w:tcPr>
            <w:tcW w:w="900" w:type="dxa"/>
            <w:vAlign w:val="center"/>
          </w:tcPr>
          <w:p w14:paraId="30F2DE43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704575A5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33BF3BD2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Sophomore year, Spring semester</w:t>
            </w:r>
          </w:p>
        </w:tc>
      </w:tr>
      <w:tr w:rsidR="0027519F" w14:paraId="279DACC4" w14:textId="77777777" w:rsidTr="003F6818">
        <w:tc>
          <w:tcPr>
            <w:tcW w:w="1525" w:type="dxa"/>
            <w:shd w:val="clear" w:color="auto" w:fill="DBE5F1" w:themeFill="accent1" w:themeFillTint="33"/>
            <w:vAlign w:val="center"/>
          </w:tcPr>
          <w:p w14:paraId="5FB906F0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EDFN 3310</w:t>
            </w:r>
          </w:p>
        </w:tc>
        <w:tc>
          <w:tcPr>
            <w:tcW w:w="5400" w:type="dxa"/>
            <w:shd w:val="clear" w:color="auto" w:fill="DBE5F1" w:themeFill="accent1" w:themeFillTint="33"/>
            <w:vAlign w:val="center"/>
          </w:tcPr>
          <w:p w14:paraId="584C1D26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Educational Psychology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7B070D39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58933C6A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shd w:val="clear" w:color="auto" w:fill="DBE5F1" w:themeFill="accent1" w:themeFillTint="33"/>
            <w:vAlign w:val="center"/>
          </w:tcPr>
          <w:p w14:paraId="2381A053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Junior year,</w:t>
            </w:r>
          </w:p>
          <w:p w14:paraId="3EF0669F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27519F" w14:paraId="2FA55857" w14:textId="77777777" w:rsidTr="003F6818">
        <w:tc>
          <w:tcPr>
            <w:tcW w:w="1525" w:type="dxa"/>
            <w:shd w:val="clear" w:color="auto" w:fill="DBE5F1" w:themeFill="accent1" w:themeFillTint="33"/>
            <w:vAlign w:val="center"/>
          </w:tcPr>
          <w:p w14:paraId="66F9AE39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MEDA 3570</w:t>
            </w:r>
          </w:p>
        </w:tc>
        <w:tc>
          <w:tcPr>
            <w:tcW w:w="5400" w:type="dxa"/>
            <w:shd w:val="clear" w:color="auto" w:fill="DBE5F1" w:themeFill="accent1" w:themeFillTint="33"/>
            <w:vAlign w:val="center"/>
          </w:tcPr>
          <w:p w14:paraId="139DA471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Educational Technology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21BA2D76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7E6EDA5C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957" w:type="dxa"/>
            <w:shd w:val="clear" w:color="auto" w:fill="DBE5F1" w:themeFill="accent1" w:themeFillTint="33"/>
            <w:vAlign w:val="center"/>
          </w:tcPr>
          <w:p w14:paraId="7DBBFB19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Junior year,</w:t>
            </w:r>
          </w:p>
          <w:p w14:paraId="2F9CDBB4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27519F" w14:paraId="19CCDEA6" w14:textId="77777777" w:rsidTr="00B1247A">
        <w:tc>
          <w:tcPr>
            <w:tcW w:w="1525" w:type="dxa"/>
            <w:vAlign w:val="center"/>
          </w:tcPr>
          <w:p w14:paraId="753AD42C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EDFN 3301</w:t>
            </w:r>
          </w:p>
        </w:tc>
        <w:tc>
          <w:tcPr>
            <w:tcW w:w="5400" w:type="dxa"/>
            <w:vAlign w:val="center"/>
          </w:tcPr>
          <w:p w14:paraId="6CEAA2A1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Issues in Education </w:t>
            </w:r>
          </w:p>
          <w:p w14:paraId="006DE411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(10 field hours)</w:t>
            </w:r>
          </w:p>
        </w:tc>
        <w:tc>
          <w:tcPr>
            <w:tcW w:w="900" w:type="dxa"/>
            <w:vAlign w:val="center"/>
          </w:tcPr>
          <w:p w14:paraId="12D3111B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464403BD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3A504137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Junior year,</w:t>
            </w:r>
          </w:p>
          <w:p w14:paraId="33E2AB28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 semester</w:t>
            </w:r>
          </w:p>
        </w:tc>
      </w:tr>
      <w:tr w:rsidR="0027519F" w14:paraId="5C61E093" w14:textId="77777777" w:rsidTr="003F6818">
        <w:tc>
          <w:tcPr>
            <w:tcW w:w="1525" w:type="dxa"/>
            <w:shd w:val="clear" w:color="auto" w:fill="F8EB9E"/>
            <w:vAlign w:val="center"/>
          </w:tcPr>
          <w:p w14:paraId="638633DC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4571</w:t>
            </w:r>
          </w:p>
        </w:tc>
        <w:tc>
          <w:tcPr>
            <w:tcW w:w="5400" w:type="dxa"/>
            <w:shd w:val="clear" w:color="auto" w:fill="F8EB9E"/>
            <w:vAlign w:val="center"/>
          </w:tcPr>
          <w:p w14:paraId="2E80698C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Pre-Residency: Classroom &amp; Instructional Mgmt in Middle &amp; Secondary Schools  (50 field hours)</w:t>
            </w:r>
          </w:p>
        </w:tc>
        <w:tc>
          <w:tcPr>
            <w:tcW w:w="900" w:type="dxa"/>
            <w:shd w:val="clear" w:color="auto" w:fill="F8EB9E"/>
            <w:vAlign w:val="center"/>
          </w:tcPr>
          <w:p w14:paraId="0F5DE58C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F8EB9E"/>
            <w:vAlign w:val="center"/>
          </w:tcPr>
          <w:p w14:paraId="203BDC7D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957" w:type="dxa"/>
            <w:shd w:val="clear" w:color="auto" w:fill="F8EB9E"/>
            <w:vAlign w:val="center"/>
          </w:tcPr>
          <w:p w14:paraId="33867CD4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496FAD8D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Summer</w:t>
            </w:r>
          </w:p>
        </w:tc>
      </w:tr>
      <w:tr w:rsidR="0027519F" w14:paraId="2DA150E1" w14:textId="77777777" w:rsidTr="003F6818">
        <w:tc>
          <w:tcPr>
            <w:tcW w:w="1525" w:type="dxa"/>
            <w:shd w:val="clear" w:color="auto" w:fill="DBE5F1" w:themeFill="accent1" w:themeFillTint="33"/>
            <w:vAlign w:val="center"/>
          </w:tcPr>
          <w:p w14:paraId="31F145E3" w14:textId="3A3B4322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READ 4557</w:t>
            </w:r>
          </w:p>
        </w:tc>
        <w:tc>
          <w:tcPr>
            <w:tcW w:w="5400" w:type="dxa"/>
            <w:shd w:val="clear" w:color="auto" w:fill="DBE5F1" w:themeFill="accent1" w:themeFillTint="33"/>
            <w:vAlign w:val="center"/>
          </w:tcPr>
          <w:p w14:paraId="1012F12E" w14:textId="76BBCDAC" w:rsidR="0027519F" w:rsidRDefault="0027519F" w:rsidP="0027519F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Adolescent Literacy:  Assessment and Instruction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41BB31C6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45715E62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shd w:val="clear" w:color="auto" w:fill="DBE5F1" w:themeFill="accent1" w:themeFillTint="33"/>
            <w:vAlign w:val="center"/>
          </w:tcPr>
          <w:p w14:paraId="293EAD32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6487179A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27519F" w14:paraId="1DBE2097" w14:textId="77777777" w:rsidTr="003F6818">
        <w:tc>
          <w:tcPr>
            <w:tcW w:w="1525" w:type="dxa"/>
            <w:shd w:val="clear" w:color="auto" w:fill="DBE5F1" w:themeFill="accent1" w:themeFillTint="33"/>
            <w:vAlign w:val="center"/>
          </w:tcPr>
          <w:p w14:paraId="20A88ABA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4416</w:t>
            </w:r>
          </w:p>
        </w:tc>
        <w:tc>
          <w:tcPr>
            <w:tcW w:w="5400" w:type="dxa"/>
            <w:shd w:val="clear" w:color="auto" w:fill="DBE5F1" w:themeFill="accent1" w:themeFillTint="33"/>
            <w:vAlign w:val="center"/>
          </w:tcPr>
          <w:p w14:paraId="7CDEC3E1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I:  Middle &amp; Secondary School Curriculum, Methods, and Assessment  (135 field hours)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090D856E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66C475A5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957" w:type="dxa"/>
            <w:shd w:val="clear" w:color="auto" w:fill="DBE5F1" w:themeFill="accent1" w:themeFillTint="33"/>
            <w:vAlign w:val="center"/>
          </w:tcPr>
          <w:p w14:paraId="19E22CFC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14E4848F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27519F" w14:paraId="4EC437E4" w14:textId="77777777" w:rsidTr="003F6818">
        <w:tc>
          <w:tcPr>
            <w:tcW w:w="1525" w:type="dxa"/>
            <w:shd w:val="clear" w:color="auto" w:fill="DBE5F1" w:themeFill="accent1" w:themeFillTint="33"/>
            <w:vAlign w:val="center"/>
          </w:tcPr>
          <w:p w14:paraId="21F51501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4426</w:t>
            </w:r>
          </w:p>
        </w:tc>
        <w:tc>
          <w:tcPr>
            <w:tcW w:w="5400" w:type="dxa"/>
            <w:shd w:val="clear" w:color="auto" w:fill="DBE5F1" w:themeFill="accent1" w:themeFillTint="33"/>
            <w:vAlign w:val="center"/>
          </w:tcPr>
          <w:p w14:paraId="52337A2A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I:  Middle &amp; Secondary School Curriculum and Methods Field Experience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1BE27CF2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5AE001AA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957" w:type="dxa"/>
            <w:shd w:val="clear" w:color="auto" w:fill="DBE5F1" w:themeFill="accent1" w:themeFillTint="33"/>
            <w:vAlign w:val="center"/>
          </w:tcPr>
          <w:p w14:paraId="5EACC7F9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258086E8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27519F" w14:paraId="2DC6059A" w14:textId="77777777" w:rsidTr="003F6818">
        <w:tc>
          <w:tcPr>
            <w:tcW w:w="1525" w:type="dxa"/>
            <w:shd w:val="clear" w:color="auto" w:fill="DBE5F1" w:themeFill="accent1" w:themeFillTint="33"/>
            <w:vAlign w:val="center"/>
          </w:tcPr>
          <w:p w14:paraId="58A0F5DA" w14:textId="5A694CAA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ENGL 4417</w:t>
            </w:r>
          </w:p>
        </w:tc>
        <w:tc>
          <w:tcPr>
            <w:tcW w:w="5400" w:type="dxa"/>
            <w:shd w:val="clear" w:color="auto" w:fill="DBE5F1" w:themeFill="accent1" w:themeFillTint="33"/>
            <w:vAlign w:val="center"/>
          </w:tcPr>
          <w:p w14:paraId="320485BC" w14:textId="3E1FF827" w:rsidR="0027519F" w:rsidRDefault="0027519F" w:rsidP="003241C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Residency I:  </w:t>
            </w:r>
            <w:r w:rsidR="003241C8">
              <w:rPr>
                <w:rFonts w:ascii="Arial" w:eastAsia="Arial" w:hAnsi="Arial" w:cs="Arial"/>
              </w:rPr>
              <w:t>Teaching English in Middle &amp; High Schools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728B5975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66F3C760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shd w:val="clear" w:color="auto" w:fill="DBE5F1" w:themeFill="accent1" w:themeFillTint="33"/>
            <w:vAlign w:val="center"/>
          </w:tcPr>
          <w:p w14:paraId="3134A10A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4B12DD71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27519F" w14:paraId="6C0201C0" w14:textId="77777777" w:rsidTr="00B1247A">
        <w:tc>
          <w:tcPr>
            <w:tcW w:w="1525" w:type="dxa"/>
            <w:vAlign w:val="center"/>
          </w:tcPr>
          <w:p w14:paraId="20D1BEB6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4580</w:t>
            </w:r>
          </w:p>
        </w:tc>
        <w:tc>
          <w:tcPr>
            <w:tcW w:w="5400" w:type="dxa"/>
            <w:vAlign w:val="center"/>
          </w:tcPr>
          <w:p w14:paraId="298E16D3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Residency II:  Student Teaching  </w:t>
            </w:r>
          </w:p>
          <w:p w14:paraId="4B0E53CD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(15 full weeks in the field)</w:t>
            </w:r>
          </w:p>
        </w:tc>
        <w:tc>
          <w:tcPr>
            <w:tcW w:w="900" w:type="dxa"/>
            <w:vAlign w:val="center"/>
          </w:tcPr>
          <w:p w14:paraId="7FB1AD52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5E53186D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957" w:type="dxa"/>
            <w:vAlign w:val="center"/>
          </w:tcPr>
          <w:p w14:paraId="34DCEE55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1AAFF977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 semester</w:t>
            </w:r>
          </w:p>
        </w:tc>
      </w:tr>
      <w:tr w:rsidR="0027519F" w14:paraId="0033522E" w14:textId="77777777" w:rsidTr="00B1247A">
        <w:tc>
          <w:tcPr>
            <w:tcW w:w="1525" w:type="dxa"/>
            <w:vAlign w:val="center"/>
          </w:tcPr>
          <w:p w14:paraId="240A1372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4581</w:t>
            </w:r>
          </w:p>
        </w:tc>
        <w:tc>
          <w:tcPr>
            <w:tcW w:w="5400" w:type="dxa"/>
            <w:vAlign w:val="center"/>
          </w:tcPr>
          <w:p w14:paraId="3198B716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II:  Seminar</w:t>
            </w:r>
          </w:p>
        </w:tc>
        <w:tc>
          <w:tcPr>
            <w:tcW w:w="900" w:type="dxa"/>
            <w:vAlign w:val="center"/>
          </w:tcPr>
          <w:p w14:paraId="4AB48316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0A15B066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7D1CDE84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Senior year, </w:t>
            </w:r>
          </w:p>
          <w:p w14:paraId="57916743" w14:textId="77777777" w:rsidR="0027519F" w:rsidRDefault="0027519F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 semester</w:t>
            </w:r>
          </w:p>
        </w:tc>
      </w:tr>
    </w:tbl>
    <w:p w14:paraId="13E5399F" w14:textId="77777777" w:rsidR="0027519F" w:rsidRDefault="0027519F" w:rsidP="0027519F">
      <w:pPr>
        <w:pStyle w:val="Normal1"/>
        <w:tabs>
          <w:tab w:val="left" w:pos="270"/>
          <w:tab w:val="left" w:pos="2790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TOTAL HOURS FOR THE MINOR: 36            </w:t>
      </w:r>
    </w:p>
    <w:p w14:paraId="3F0FE9DB" w14:textId="4368F7C4" w:rsidR="0027519F" w:rsidRDefault="0027519F" w:rsidP="0027519F">
      <w:pPr>
        <w:pStyle w:val="Normal1"/>
        <w:numPr>
          <w:ilvl w:val="0"/>
          <w:numId w:val="1"/>
        </w:num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Refer to the </w:t>
      </w:r>
      <w:r w:rsidRPr="005E45FE">
        <w:rPr>
          <w:rFonts w:ascii="Arial" w:eastAsia="Arial" w:hAnsi="Arial" w:cs="Arial"/>
          <w:b/>
          <w:u w:val="single"/>
        </w:rPr>
        <w:t xml:space="preserve">Teacher </w:t>
      </w:r>
      <w:r w:rsidR="00AA0FC3">
        <w:rPr>
          <w:rFonts w:ascii="Arial" w:eastAsia="Arial" w:hAnsi="Arial" w:cs="Arial"/>
          <w:b/>
          <w:u w:val="single"/>
        </w:rPr>
        <w:t>Licensure</w:t>
      </w:r>
      <w:r w:rsidRPr="005E45FE">
        <w:rPr>
          <w:rFonts w:ascii="Arial" w:eastAsia="Arial" w:hAnsi="Arial" w:cs="Arial"/>
          <w:b/>
          <w:u w:val="single"/>
        </w:rPr>
        <w:t xml:space="preserve"> Requirement</w:t>
      </w:r>
      <w:r w:rsidR="00AA0FC3">
        <w:rPr>
          <w:rFonts w:ascii="Arial" w:eastAsia="Arial" w:hAnsi="Arial" w:cs="Arial"/>
          <w:b/>
          <w:u w:val="single"/>
        </w:rPr>
        <w:t>s Checklist</w:t>
      </w:r>
      <w:r>
        <w:rPr>
          <w:rFonts w:ascii="Arial" w:eastAsia="Arial" w:hAnsi="Arial" w:cs="Arial"/>
          <w:b/>
        </w:rPr>
        <w:t xml:space="preserve"> for additional requirements.  </w:t>
      </w:r>
    </w:p>
    <w:p w14:paraId="608B50D8" w14:textId="77777777" w:rsidR="0027519F" w:rsidRDefault="0027519F" w:rsidP="0027519F">
      <w:pPr>
        <w:pStyle w:val="Normal1"/>
        <w:numPr>
          <w:ilvl w:val="0"/>
          <w:numId w:val="1"/>
        </w:num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Refer to the </w:t>
      </w:r>
      <w:r w:rsidRPr="005E45FE">
        <w:rPr>
          <w:rFonts w:ascii="Arial" w:eastAsia="Arial" w:hAnsi="Arial" w:cs="Arial"/>
          <w:b/>
          <w:u w:val="single"/>
        </w:rPr>
        <w:t>Residency Preparation Checklist</w:t>
      </w:r>
      <w:r>
        <w:rPr>
          <w:rFonts w:ascii="Arial" w:eastAsia="Arial" w:hAnsi="Arial" w:cs="Arial"/>
          <w:b/>
        </w:rPr>
        <w:t xml:space="preserve"> for important deadlines leading to the residency year. </w:t>
      </w:r>
    </w:p>
    <w:p w14:paraId="5BA969F3" w14:textId="77777777" w:rsidR="0027519F" w:rsidRDefault="0027519F" w:rsidP="0027519F">
      <w:pPr>
        <w:pStyle w:val="Normal1"/>
        <w:numPr>
          <w:ilvl w:val="0"/>
          <w:numId w:val="1"/>
        </w:numPr>
        <w:tabs>
          <w:tab w:val="left" w:pos="270"/>
          <w:tab w:val="left" w:pos="2790"/>
        </w:tabs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Additional major and degree requirements may apply. For major and degree requirements, it is necessary to meet with your major advisor. </w:t>
      </w:r>
    </w:p>
    <w:p w14:paraId="0412E773" w14:textId="77777777" w:rsidR="003F6818" w:rsidRDefault="003F6818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  <w:u w:val="single"/>
        </w:rPr>
      </w:pPr>
    </w:p>
    <w:p w14:paraId="3B6B5E67" w14:textId="4DE27798" w:rsidR="00F43977" w:rsidRDefault="00EA2235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PRAXIS TEST AREAS SHOULD INFORM CHOICES IN ELECTIVES/CHOICES IN MAJOR COURSEWORK.</w:t>
      </w:r>
    </w:p>
    <w:p w14:paraId="211174A7" w14:textId="77777777" w:rsidR="00F43977" w:rsidRDefault="00EA2235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 wp14:anchorId="41884C7A" wp14:editId="24EAA908">
            <wp:extent cx="5022533" cy="115722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2533" cy="11572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  <w:b/>
        </w:rPr>
        <w:t xml:space="preserve">                </w:t>
      </w:r>
    </w:p>
    <w:p w14:paraId="35B4FF57" w14:textId="77777777" w:rsidR="00F43977" w:rsidRDefault="00EA2235">
      <w:pPr>
        <w:pStyle w:val="Normal1"/>
        <w:spacing w:after="200"/>
        <w:rPr>
          <w:rFonts w:ascii="Arial" w:eastAsia="Arial" w:hAnsi="Arial" w:cs="Arial"/>
          <w:sz w:val="18"/>
          <w:szCs w:val="18"/>
          <w:u w:val="single"/>
        </w:rPr>
      </w:pPr>
      <w:r>
        <w:rPr>
          <w:b/>
          <w:sz w:val="18"/>
          <w:szCs w:val="18"/>
        </w:rPr>
        <w:t>Figure 1. Content Categories for Praxis exam test code 5038 “English Language Arts: Content Knowledge”</w:t>
      </w:r>
    </w:p>
    <w:p w14:paraId="2ED85A22" w14:textId="6757EA46" w:rsidR="00F43977" w:rsidRDefault="00AA0FC3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  <w:sz w:val="16"/>
          <w:szCs w:val="16"/>
        </w:rPr>
      </w:pPr>
      <w:r>
        <w:t xml:space="preserve">Study Companion: </w:t>
      </w:r>
      <w:hyperlink r:id="rId11" w:history="1">
        <w:r w:rsidRPr="00196C44">
          <w:rPr>
            <w:rStyle w:val="Hyperlink"/>
            <w:rFonts w:ascii="Arial" w:eastAsia="Arial" w:hAnsi="Arial" w:cs="Arial"/>
            <w:b/>
          </w:rPr>
          <w:t>https://www.ets.org/pdfs/praxis/5038.pdf</w:t>
        </w:r>
      </w:hyperlink>
      <w:r w:rsidR="0007249D">
        <w:rPr>
          <w:rFonts w:ascii="Arial" w:eastAsia="Arial" w:hAnsi="Arial" w:cs="Arial"/>
          <w:b/>
        </w:rPr>
        <w:t xml:space="preserve"> </w:t>
      </w:r>
      <w:r w:rsidR="00EA2235">
        <w:rPr>
          <w:rFonts w:ascii="Arial" w:eastAsia="Arial" w:hAnsi="Arial" w:cs="Arial"/>
          <w:b/>
        </w:rPr>
        <w:t xml:space="preserve">                                           </w:t>
      </w:r>
    </w:p>
    <w:p w14:paraId="22BD4040" w14:textId="23033A5B" w:rsidR="00F43977" w:rsidRPr="0007249D" w:rsidRDefault="00EA2235" w:rsidP="003F6818">
      <w:pPr>
        <w:pStyle w:val="Normal1"/>
      </w:pPr>
      <w:r>
        <w:rPr>
          <w:rFonts w:ascii="Arial" w:eastAsia="Arial" w:hAnsi="Arial" w:cs="Arial"/>
          <w:b/>
        </w:rPr>
        <w:t xml:space="preserve">    </w:t>
      </w:r>
    </w:p>
    <w:sectPr w:rsidR="00F43977" w:rsidRPr="0007249D" w:rsidSect="00ED58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432" w:bottom="576" w:left="432" w:header="288" w:footer="144" w:gutter="0"/>
      <w:pgNumType w:start="1"/>
      <w:cols w:space="720" w:equalWidth="0">
        <w:col w:w="11376" w:space="0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9F274" w14:textId="77777777" w:rsidR="00CC36C1" w:rsidRDefault="00CC36C1">
      <w:r>
        <w:separator/>
      </w:r>
    </w:p>
  </w:endnote>
  <w:endnote w:type="continuationSeparator" w:id="0">
    <w:p w14:paraId="76CD9C6F" w14:textId="77777777" w:rsidR="00CC36C1" w:rsidRDefault="00CC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44F15" w14:textId="77777777" w:rsidR="00F43977" w:rsidRDefault="00F4397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E0872" w14:textId="45198B6C" w:rsidR="00F43977" w:rsidRDefault="0007249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  <w:t>revised 3-13-2023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4EE29" w14:textId="2C470923" w:rsidR="00F43977" w:rsidRDefault="00ED583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 w:rsidR="004309CD">
      <w:rPr>
        <w:color w:val="000000"/>
      </w:rPr>
      <w:t>r</w:t>
    </w:r>
    <w:r>
      <w:rPr>
        <w:color w:val="000000"/>
      </w:rPr>
      <w:t>evised 3-14-2023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37EE3" w14:textId="77777777" w:rsidR="00CC36C1" w:rsidRDefault="00CC36C1">
      <w:r>
        <w:separator/>
      </w:r>
    </w:p>
  </w:footnote>
  <w:footnote w:type="continuationSeparator" w:id="0">
    <w:p w14:paraId="70F50989" w14:textId="77777777" w:rsidR="00CC36C1" w:rsidRDefault="00CC3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A2001" w14:textId="77777777" w:rsidR="00F43977" w:rsidRDefault="00F4397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A56D5" w14:textId="77777777" w:rsidR="00F43977" w:rsidRDefault="00F4397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146BB" w14:textId="74C9A3CC" w:rsidR="00F43977" w:rsidRDefault="00EA2235">
    <w:pPr>
      <w:pStyle w:val="Normal1"/>
      <w:shd w:val="clear" w:color="auto" w:fill="CCCCCC"/>
      <w:tabs>
        <w:tab w:val="left" w:pos="2790"/>
      </w:tabs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 xml:space="preserve">CLEMMER COLLEGE </w:t>
    </w:r>
    <w:r w:rsidR="009A5C83">
      <w:rPr>
        <w:rFonts w:ascii="Arial" w:eastAsia="Arial" w:hAnsi="Arial" w:cs="Arial"/>
        <w:b/>
        <w:sz w:val="24"/>
        <w:szCs w:val="24"/>
      </w:rPr>
      <w:t>at East Tennessee State University</w:t>
    </w:r>
  </w:p>
  <w:p w14:paraId="53D99A3E" w14:textId="626BE794" w:rsidR="00F43977" w:rsidRDefault="00EA2235">
    <w:pPr>
      <w:pStyle w:val="Normal1"/>
      <w:shd w:val="clear" w:color="auto" w:fill="CCCCCC"/>
      <w:tabs>
        <w:tab w:val="left" w:pos="900"/>
        <w:tab w:val="left" w:pos="2790"/>
      </w:tabs>
      <w:rPr>
        <w:rFonts w:ascii="Arial" w:eastAsia="Arial" w:hAnsi="Arial" w:cs="Arial"/>
        <w:b/>
        <w:sz w:val="24"/>
        <w:szCs w:val="24"/>
      </w:rPr>
    </w:pP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ENGLISH </w:t>
    </w:r>
    <w:r w:rsidR="009A5C83">
      <w:rPr>
        <w:rFonts w:ascii="Open Sans ExtraBold" w:eastAsia="Open Sans ExtraBold" w:hAnsi="Open Sans ExtraBold" w:cs="Open Sans ExtraBold"/>
        <w:b/>
        <w:sz w:val="24"/>
        <w:szCs w:val="24"/>
      </w:rPr>
      <w:t>Approved Program of Study</w:t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Arial" w:eastAsia="Arial" w:hAnsi="Arial" w:cs="Arial"/>
        <w:b/>
        <w:sz w:val="24"/>
        <w:szCs w:val="24"/>
      </w:rPr>
      <w:tab/>
    </w:r>
    <w:r w:rsidR="000161F8">
      <w:rPr>
        <w:rFonts w:ascii="Arial" w:eastAsia="Arial" w:hAnsi="Arial" w:cs="Arial"/>
        <w:b/>
        <w:sz w:val="24"/>
        <w:szCs w:val="24"/>
      </w:rPr>
      <w:tab/>
    </w:r>
    <w:r>
      <w:rPr>
        <w:rFonts w:ascii="Arial" w:eastAsia="Arial" w:hAnsi="Arial" w:cs="Arial"/>
        <w:b/>
        <w:sz w:val="24"/>
        <w:szCs w:val="24"/>
      </w:rPr>
      <w:t xml:space="preserve">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6-12        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  <w:t xml:space="preserve">            159</w:t>
    </w:r>
    <w:r>
      <w:rPr>
        <w:rFonts w:ascii="Arial" w:eastAsia="Arial" w:hAnsi="Arial" w:cs="Arial"/>
        <w:b/>
        <w:sz w:val="24"/>
        <w:szCs w:val="24"/>
      </w:rPr>
      <w:t xml:space="preserve">      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</w:p>
  <w:p w14:paraId="5DFF1A55" w14:textId="745300F1" w:rsidR="00F43977" w:rsidRDefault="00EA2235">
    <w:pPr>
      <w:pStyle w:val="Normal1"/>
      <w:pBdr>
        <w:top w:val="single" w:sz="6" w:space="1" w:color="000000"/>
        <w:bottom w:val="single" w:sz="6" w:space="1" w:color="000000"/>
      </w:pBdr>
      <w:tabs>
        <w:tab w:val="left" w:pos="270"/>
        <w:tab w:val="left" w:pos="5328"/>
      </w:tabs>
      <w:rPr>
        <w:sz w:val="24"/>
        <w:szCs w:val="24"/>
      </w:rPr>
    </w:pPr>
    <w:r>
      <w:rPr>
        <w:sz w:val="24"/>
        <w:szCs w:val="24"/>
      </w:rPr>
      <w:t xml:space="preserve">     Tennessee Licensing Endorsement                     </w:t>
    </w:r>
    <w:r w:rsidR="003F6818">
      <w:rPr>
        <w:sz w:val="24"/>
        <w:szCs w:val="24"/>
      </w:rPr>
      <w:tab/>
    </w:r>
    <w:r w:rsidR="000161F8">
      <w:rPr>
        <w:sz w:val="24"/>
        <w:szCs w:val="24"/>
      </w:rPr>
      <w:tab/>
    </w:r>
    <w:r w:rsidR="00111369">
      <w:rPr>
        <w:sz w:val="24"/>
        <w:szCs w:val="24"/>
      </w:rPr>
      <w:tab/>
    </w:r>
    <w:r>
      <w:rPr>
        <w:sz w:val="24"/>
        <w:szCs w:val="24"/>
      </w:rPr>
      <w:t>Grade Level</w:t>
    </w:r>
    <w:r w:rsidR="00111369">
      <w:rPr>
        <w:sz w:val="24"/>
        <w:szCs w:val="24"/>
      </w:rPr>
      <w:t xml:space="preserve"> </w:t>
    </w:r>
    <w:r w:rsidR="00111369">
      <w:rPr>
        <w:sz w:val="24"/>
        <w:szCs w:val="24"/>
      </w:rPr>
      <w:tab/>
    </w:r>
    <w:r w:rsidR="00111369">
      <w:rPr>
        <w:sz w:val="24"/>
        <w:szCs w:val="24"/>
      </w:rPr>
      <w:tab/>
    </w:r>
    <w:r w:rsidR="00111369">
      <w:rPr>
        <w:sz w:val="24"/>
        <w:szCs w:val="24"/>
      </w:rPr>
      <w:tab/>
    </w:r>
    <w:r w:rsidR="00111369">
      <w:rPr>
        <w:sz w:val="24"/>
        <w:szCs w:val="24"/>
      </w:rPr>
      <w:tab/>
    </w:r>
    <w:r>
      <w:rPr>
        <w:sz w:val="24"/>
        <w:szCs w:val="24"/>
      </w:rPr>
      <w:t>Code#</w:t>
    </w:r>
  </w:p>
  <w:p w14:paraId="1EA2189B" w14:textId="77777777" w:rsidR="00F43977" w:rsidRDefault="00F4397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43428"/>
    <w:multiLevelType w:val="hybridMultilevel"/>
    <w:tmpl w:val="86841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909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977"/>
    <w:rsid w:val="000161F8"/>
    <w:rsid w:val="0007249D"/>
    <w:rsid w:val="00111369"/>
    <w:rsid w:val="0027519F"/>
    <w:rsid w:val="002C690A"/>
    <w:rsid w:val="0030374B"/>
    <w:rsid w:val="003241C8"/>
    <w:rsid w:val="00396525"/>
    <w:rsid w:val="003F6818"/>
    <w:rsid w:val="004309CD"/>
    <w:rsid w:val="00507885"/>
    <w:rsid w:val="009A5C83"/>
    <w:rsid w:val="00AA0FC3"/>
    <w:rsid w:val="00C33AF5"/>
    <w:rsid w:val="00CC36C1"/>
    <w:rsid w:val="00E85559"/>
    <w:rsid w:val="00EA2235"/>
    <w:rsid w:val="00ED583B"/>
    <w:rsid w:val="00F4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8282F5"/>
  <w15:docId w15:val="{2E8C4868-01DA-4D7C-B3C2-3064108F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ind w:left="360"/>
      <w:outlineLvl w:val="3"/>
    </w:pPr>
    <w:rPr>
      <w:rFonts w:ascii="Arial" w:eastAsia="Arial" w:hAnsi="Arial" w:cs="Arial"/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2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23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75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24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ts.org/pdfs/praxis/5038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654E7D04F18498EC45139CC9C3FAE" ma:contentTypeVersion="2" ma:contentTypeDescription="Create a new document." ma:contentTypeScope="" ma:versionID="64372e6b5efb892662cbe7adafab5df5">
  <xsd:schema xmlns:xsd="http://www.w3.org/2001/XMLSchema" xmlns:xs="http://www.w3.org/2001/XMLSchema" xmlns:p="http://schemas.microsoft.com/office/2006/metadata/properties" xmlns:ns2="ec73f95b-b841-4554-b800-ea752a44af8b" targetNamespace="http://schemas.microsoft.com/office/2006/metadata/properties" ma:root="true" ma:fieldsID="70354c3674f9e567c93ed31aedc4538a" ns2:_="">
    <xsd:import namespace="ec73f95b-b841-4554-b800-ea752a44af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3f95b-b841-4554-b800-ea752a44af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6D4C8D-FE36-4253-9FD6-673C1D614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3f95b-b841-4554-b800-ea752a44af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3A3957-A6B1-4561-AE26-383160DCF3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AC6AA-946D-4243-93DD-3BA3992220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Wendy L.</dc:creator>
  <cp:lastModifiedBy>Nobles, Sarah Jane</cp:lastModifiedBy>
  <cp:revision>2</cp:revision>
  <cp:lastPrinted>2023-03-14T19:59:00Z</cp:lastPrinted>
  <dcterms:created xsi:type="dcterms:W3CDTF">2023-03-16T18:21:00Z</dcterms:created>
  <dcterms:modified xsi:type="dcterms:W3CDTF">2023-03-16T18:21:00Z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0x0101002E3654E7D04F18498EC45139CC9C3FAE</vt:lpwstr>
  </property>
</Properties>
</file>