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64A17" w14:textId="77777777" w:rsidR="00661D87" w:rsidRPr="00353476" w:rsidRDefault="00661D87" w:rsidP="00661D87">
      <w:pPr>
        <w:rPr>
          <w:rFonts w:ascii="Times New Roman" w:hAnsi="Times New Roman" w:cs="Times New Roman"/>
        </w:rPr>
      </w:pPr>
      <w:r w:rsidRPr="00353476">
        <w:rPr>
          <w:rFonts w:ascii="Times New Roman" w:hAnsi="Times New Roman" w:cs="Times New Roman"/>
        </w:rPr>
        <w:t xml:space="preserve">Kim Woodring                                                                                  </w:t>
      </w:r>
      <w:r w:rsidR="0095051D" w:rsidRPr="00353476">
        <w:rPr>
          <w:rFonts w:ascii="Times New Roman" w:hAnsi="Times New Roman" w:cs="Times New Roman"/>
        </w:rPr>
        <w:t xml:space="preserve"> </w:t>
      </w:r>
      <w:r w:rsidRPr="00353476">
        <w:rPr>
          <w:rFonts w:ascii="Times New Roman" w:hAnsi="Times New Roman" w:cs="Times New Roman"/>
        </w:rPr>
        <w:t xml:space="preserve"> </w:t>
      </w:r>
      <w:r w:rsidR="00EF6356" w:rsidRPr="00353476">
        <w:rPr>
          <w:rFonts w:ascii="Times New Roman" w:hAnsi="Times New Roman" w:cs="Times New Roman"/>
        </w:rPr>
        <w:t>1195 Blue Springs Rd</w:t>
      </w:r>
    </w:p>
    <w:p w14:paraId="1E953551" w14:textId="77777777" w:rsidR="00661D87" w:rsidRPr="00353476" w:rsidRDefault="00661D87" w:rsidP="00661D87">
      <w:pPr>
        <w:rPr>
          <w:rFonts w:ascii="Times New Roman" w:hAnsi="Times New Roman" w:cs="Times New Roman"/>
        </w:rPr>
      </w:pPr>
      <w:r w:rsidRPr="00353476">
        <w:rPr>
          <w:rFonts w:ascii="Times New Roman" w:hAnsi="Times New Roman" w:cs="Times New Roman"/>
        </w:rPr>
        <w:t xml:space="preserve">Email: </w:t>
      </w:r>
      <w:r w:rsidR="00E94A3D" w:rsidRPr="00353476">
        <w:rPr>
          <w:rFonts w:ascii="Times New Roman" w:hAnsi="Times New Roman" w:cs="Times New Roman"/>
        </w:rPr>
        <w:t>woodringk@etsu.edu</w:t>
      </w:r>
      <w:r w:rsidRPr="00353476">
        <w:rPr>
          <w:rFonts w:ascii="Times New Roman" w:hAnsi="Times New Roman" w:cs="Times New Roman"/>
        </w:rPr>
        <w:t xml:space="preserve">                                                           </w:t>
      </w:r>
      <w:r w:rsidR="00EF6356" w:rsidRPr="00353476">
        <w:rPr>
          <w:rFonts w:ascii="Times New Roman" w:hAnsi="Times New Roman" w:cs="Times New Roman"/>
        </w:rPr>
        <w:t>Elizabethton, TN. 37643</w:t>
      </w:r>
    </w:p>
    <w:p w14:paraId="5D2B198C" w14:textId="77777777" w:rsidR="002154FA" w:rsidRDefault="00EB3393" w:rsidP="00661D87">
      <w:proofErr w:type="spellStart"/>
      <w:r w:rsidRPr="00353476">
        <w:rPr>
          <w:rFonts w:ascii="Times New Roman" w:hAnsi="Times New Roman" w:cs="Times New Roman"/>
        </w:rPr>
        <w:t>ePortfolio</w:t>
      </w:r>
      <w:proofErr w:type="spellEnd"/>
      <w:r w:rsidRPr="00353476">
        <w:rPr>
          <w:rFonts w:ascii="Times New Roman" w:hAnsi="Times New Roman" w:cs="Times New Roman"/>
        </w:rPr>
        <w:t>:</w:t>
      </w:r>
      <w:r>
        <w:t xml:space="preserve"> </w:t>
      </w:r>
      <w:hyperlink r:id="rId6" w:history="1">
        <w:r w:rsidRPr="005B58BB">
          <w:rPr>
            <w:rStyle w:val="Hyperlink"/>
          </w:rPr>
          <w:t>https://kwoodrin.wordpress.com/</w:t>
        </w:r>
      </w:hyperlink>
      <w:r>
        <w:t xml:space="preserve"> </w:t>
      </w:r>
    </w:p>
    <w:p w14:paraId="7AD89B0B" w14:textId="07934FCD" w:rsidR="002B13BA" w:rsidRDefault="002B13BA" w:rsidP="00661D87">
      <w:r>
        <w:t xml:space="preserve">Academia.edu: </w:t>
      </w:r>
      <w:hyperlink r:id="rId7" w:history="1">
        <w:r w:rsidRPr="00163D78">
          <w:rPr>
            <w:rStyle w:val="Hyperlink"/>
          </w:rPr>
          <w:t>https://etsu.academia.edu/KimWoodring</w:t>
        </w:r>
      </w:hyperlink>
      <w:r>
        <w:t xml:space="preserve"> </w:t>
      </w:r>
    </w:p>
    <w:p w14:paraId="598007BE" w14:textId="77777777" w:rsidR="00EB3393" w:rsidRDefault="00EB3393" w:rsidP="00661D87"/>
    <w:p w14:paraId="22A50F93" w14:textId="41C248DB" w:rsidR="0010318B" w:rsidRPr="002356EE" w:rsidRDefault="002356EE" w:rsidP="00661D87">
      <w:pPr>
        <w:rPr>
          <w:rFonts w:ascii="Times New Roman" w:hAnsi="Times New Roman" w:cs="Times New Roman"/>
        </w:rPr>
      </w:pPr>
      <w:r>
        <w:rPr>
          <w:u w:val="single"/>
        </w:rPr>
        <w:t>Professional Experience</w:t>
      </w:r>
    </w:p>
    <w:p w14:paraId="31534568" w14:textId="3CE67D0C" w:rsidR="009945A3" w:rsidRPr="00F13905" w:rsidRDefault="009945A3" w:rsidP="00661D87">
      <w:pPr>
        <w:rPr>
          <w:rFonts w:ascii="Times New Roman" w:hAnsi="Times New Roman" w:cs="Times New Roman"/>
          <w:b/>
        </w:rPr>
      </w:pPr>
      <w:r w:rsidRPr="00F13905">
        <w:rPr>
          <w:rFonts w:ascii="Times New Roman" w:hAnsi="Times New Roman" w:cs="Times New Roman"/>
          <w:b/>
        </w:rPr>
        <w:t>8/2013-Present</w:t>
      </w:r>
      <w:r w:rsidR="004C3516" w:rsidRPr="00F13905">
        <w:rPr>
          <w:rFonts w:ascii="Times New Roman" w:hAnsi="Times New Roman" w:cs="Times New Roman"/>
          <w:b/>
        </w:rPr>
        <w:t>:</w:t>
      </w:r>
      <w:r w:rsidRPr="00F13905">
        <w:rPr>
          <w:rFonts w:ascii="Times New Roman" w:hAnsi="Times New Roman" w:cs="Times New Roman"/>
          <w:b/>
        </w:rPr>
        <w:t xml:space="preserve"> </w:t>
      </w:r>
      <w:r w:rsidR="00FA4DC8" w:rsidRPr="00F13905">
        <w:rPr>
          <w:rFonts w:ascii="Times New Roman" w:hAnsi="Times New Roman" w:cs="Times New Roman"/>
          <w:b/>
        </w:rPr>
        <w:t xml:space="preserve">Executive Aide, </w:t>
      </w:r>
      <w:r w:rsidRPr="00F13905">
        <w:rPr>
          <w:rFonts w:ascii="Times New Roman" w:hAnsi="Times New Roman" w:cs="Times New Roman"/>
          <w:b/>
        </w:rPr>
        <w:t>Adjunct Professor</w:t>
      </w:r>
      <w:r w:rsidR="00BA3A32" w:rsidRPr="00F13905">
        <w:rPr>
          <w:rFonts w:ascii="Times New Roman" w:hAnsi="Times New Roman" w:cs="Times New Roman"/>
          <w:b/>
        </w:rPr>
        <w:t xml:space="preserve">, </w:t>
      </w:r>
      <w:r w:rsidR="00635213" w:rsidRPr="00F13905">
        <w:rPr>
          <w:rFonts w:ascii="Times New Roman" w:hAnsi="Times New Roman" w:cs="Times New Roman"/>
          <w:b/>
        </w:rPr>
        <w:t xml:space="preserve">Webpage </w:t>
      </w:r>
      <w:r w:rsidR="0098698D" w:rsidRPr="00F13905">
        <w:rPr>
          <w:rFonts w:ascii="Times New Roman" w:hAnsi="Times New Roman" w:cs="Times New Roman"/>
          <w:b/>
        </w:rPr>
        <w:t xml:space="preserve">and Social Media </w:t>
      </w:r>
      <w:r w:rsidR="00635213" w:rsidRPr="00F13905">
        <w:rPr>
          <w:rFonts w:ascii="Times New Roman" w:hAnsi="Times New Roman" w:cs="Times New Roman"/>
          <w:b/>
        </w:rPr>
        <w:t>Administrator</w:t>
      </w:r>
      <w:r w:rsidR="00D82D2D" w:rsidRPr="00F13905">
        <w:rPr>
          <w:rFonts w:ascii="Times New Roman" w:hAnsi="Times New Roman" w:cs="Times New Roman"/>
          <w:b/>
        </w:rPr>
        <w:t xml:space="preserve">, History Department, </w:t>
      </w:r>
      <w:r w:rsidRPr="00F13905">
        <w:rPr>
          <w:rFonts w:ascii="Times New Roman" w:hAnsi="Times New Roman" w:cs="Times New Roman"/>
          <w:b/>
        </w:rPr>
        <w:t>East Tennessee State University</w:t>
      </w:r>
      <w:r w:rsidR="00DA105E" w:rsidRPr="00F13905">
        <w:rPr>
          <w:rFonts w:ascii="Times New Roman" w:hAnsi="Times New Roman" w:cs="Times New Roman"/>
          <w:b/>
        </w:rPr>
        <w:t xml:space="preserve"> </w:t>
      </w:r>
    </w:p>
    <w:p w14:paraId="3CBD52F0" w14:textId="3D1DEB53" w:rsidR="00D82D2D" w:rsidRDefault="00423586" w:rsidP="00661D87">
      <w:pPr>
        <w:rPr>
          <w:rFonts w:ascii="Times New Roman" w:hAnsi="Times New Roman" w:cs="Times New Roman"/>
        </w:rPr>
      </w:pPr>
      <w:r>
        <w:rPr>
          <w:rFonts w:ascii="Times New Roman" w:hAnsi="Times New Roman" w:cs="Times New Roman"/>
        </w:rPr>
        <w:t xml:space="preserve">Responsible for teaching </w:t>
      </w:r>
      <w:r w:rsidR="004D183F">
        <w:rPr>
          <w:rFonts w:ascii="Times New Roman" w:hAnsi="Times New Roman" w:cs="Times New Roman"/>
        </w:rPr>
        <w:t xml:space="preserve">survey and graduate courses including American History, World History, and Digital History. </w:t>
      </w:r>
      <w:r w:rsidR="005A216A">
        <w:rPr>
          <w:rFonts w:ascii="Times New Roman" w:hAnsi="Times New Roman" w:cs="Times New Roman"/>
        </w:rPr>
        <w:t xml:space="preserve">Responsible for evaluation of student’s work including tests, essays, and papers. </w:t>
      </w:r>
      <w:r w:rsidR="004D183F">
        <w:rPr>
          <w:rFonts w:ascii="Times New Roman" w:hAnsi="Times New Roman" w:cs="Times New Roman"/>
        </w:rPr>
        <w:t xml:space="preserve">Responsible for maintenance and editing of history department webpages using OU Campus content management system. </w:t>
      </w:r>
      <w:r w:rsidR="00B6653E">
        <w:rPr>
          <w:rFonts w:ascii="Times New Roman" w:hAnsi="Times New Roman" w:cs="Times New Roman"/>
        </w:rPr>
        <w:t xml:space="preserve">Responsible for organizing and directing 2017 </w:t>
      </w:r>
      <w:r w:rsidR="0006109B">
        <w:rPr>
          <w:rFonts w:ascii="Times New Roman" w:hAnsi="Times New Roman" w:cs="Times New Roman"/>
        </w:rPr>
        <w:t xml:space="preserve">and 2019 </w:t>
      </w:r>
      <w:r w:rsidR="00B6653E">
        <w:rPr>
          <w:rFonts w:ascii="Times New Roman" w:hAnsi="Times New Roman" w:cs="Times New Roman"/>
        </w:rPr>
        <w:t>History Harvest</w:t>
      </w:r>
      <w:r w:rsidR="0006109B">
        <w:rPr>
          <w:rFonts w:ascii="Times New Roman" w:hAnsi="Times New Roman" w:cs="Times New Roman"/>
        </w:rPr>
        <w:t>s</w:t>
      </w:r>
      <w:r w:rsidR="00B6653E">
        <w:rPr>
          <w:rFonts w:ascii="Times New Roman" w:hAnsi="Times New Roman" w:cs="Times New Roman"/>
        </w:rPr>
        <w:t xml:space="preserve"> including advertising, collection development, digitization of incoming collection using various tools such as KIC Scanners</w:t>
      </w:r>
      <w:r w:rsidR="0010318B">
        <w:rPr>
          <w:rFonts w:ascii="Times New Roman" w:hAnsi="Times New Roman" w:cs="Times New Roman"/>
        </w:rPr>
        <w:t xml:space="preserve"> and digital cameras, </w:t>
      </w:r>
      <w:r w:rsidR="00D268FD">
        <w:rPr>
          <w:rFonts w:ascii="Times New Roman" w:hAnsi="Times New Roman" w:cs="Times New Roman"/>
        </w:rPr>
        <w:t>publication,</w:t>
      </w:r>
      <w:r w:rsidR="0010318B">
        <w:rPr>
          <w:rFonts w:ascii="Times New Roman" w:hAnsi="Times New Roman" w:cs="Times New Roman"/>
        </w:rPr>
        <w:t xml:space="preserve"> and maintenance </w:t>
      </w:r>
      <w:r w:rsidR="00B6653E">
        <w:rPr>
          <w:rFonts w:ascii="Times New Roman" w:hAnsi="Times New Roman" w:cs="Times New Roman"/>
        </w:rPr>
        <w:t>of digital collection</w:t>
      </w:r>
      <w:r w:rsidR="0010318B">
        <w:rPr>
          <w:rFonts w:ascii="Times New Roman" w:hAnsi="Times New Roman" w:cs="Times New Roman"/>
        </w:rPr>
        <w:t xml:space="preserve"> in an open source web-publishing platform such as </w:t>
      </w:r>
      <w:proofErr w:type="spellStart"/>
      <w:r w:rsidR="0010318B">
        <w:rPr>
          <w:rFonts w:ascii="Times New Roman" w:hAnsi="Times New Roman" w:cs="Times New Roman"/>
        </w:rPr>
        <w:t>Omeka</w:t>
      </w:r>
      <w:proofErr w:type="spellEnd"/>
      <w:r w:rsidR="0010318B">
        <w:rPr>
          <w:rFonts w:ascii="Times New Roman" w:hAnsi="Times New Roman" w:cs="Times New Roman"/>
        </w:rPr>
        <w:t xml:space="preserve"> or Digital Commons repository.</w:t>
      </w:r>
      <w:r w:rsidR="00B048B5">
        <w:rPr>
          <w:rFonts w:ascii="Times New Roman" w:hAnsi="Times New Roman" w:cs="Times New Roman"/>
        </w:rPr>
        <w:t xml:space="preserve"> </w:t>
      </w:r>
      <w:r w:rsidR="00FA4DC8">
        <w:rPr>
          <w:rFonts w:ascii="Times New Roman" w:hAnsi="Times New Roman" w:cs="Times New Roman"/>
        </w:rPr>
        <w:t>Responsible for managing the history department office.</w:t>
      </w:r>
    </w:p>
    <w:p w14:paraId="41F4B345" w14:textId="189E9DC4" w:rsidR="000410F9" w:rsidRDefault="000410F9" w:rsidP="00661D87">
      <w:pPr>
        <w:rPr>
          <w:rFonts w:ascii="Times New Roman" w:hAnsi="Times New Roman" w:cs="Times New Roman"/>
        </w:rPr>
      </w:pPr>
      <w:r>
        <w:rPr>
          <w:rFonts w:ascii="Times New Roman" w:hAnsi="Times New Roman" w:cs="Times New Roman"/>
        </w:rPr>
        <w:t>Committees: Outreach Committee, Accessibility Representative for History Department</w:t>
      </w:r>
    </w:p>
    <w:p w14:paraId="1C540D82" w14:textId="77777777" w:rsidR="00D82D2D" w:rsidRDefault="00B048B5" w:rsidP="00661D87">
      <w:pPr>
        <w:rPr>
          <w:rFonts w:ascii="Times New Roman" w:hAnsi="Times New Roman" w:cs="Times New Roman"/>
        </w:rPr>
      </w:pPr>
      <w:r>
        <w:rPr>
          <w:rFonts w:ascii="Times New Roman" w:hAnsi="Times New Roman" w:cs="Times New Roman"/>
        </w:rPr>
        <w:t>Courses: World History to 1500</w:t>
      </w:r>
      <w:r w:rsidR="00DA2CFE">
        <w:rPr>
          <w:rFonts w:ascii="Times New Roman" w:hAnsi="Times New Roman" w:cs="Times New Roman"/>
        </w:rPr>
        <w:t xml:space="preserve"> (online and lecture)</w:t>
      </w:r>
      <w:r>
        <w:rPr>
          <w:rFonts w:ascii="Times New Roman" w:hAnsi="Times New Roman" w:cs="Times New Roman"/>
        </w:rPr>
        <w:t>, World History from 1500</w:t>
      </w:r>
      <w:r w:rsidR="00DA2CFE">
        <w:rPr>
          <w:rFonts w:ascii="Times New Roman" w:hAnsi="Times New Roman" w:cs="Times New Roman"/>
        </w:rPr>
        <w:t xml:space="preserve"> (online and lecture)</w:t>
      </w:r>
      <w:r>
        <w:rPr>
          <w:rFonts w:ascii="Times New Roman" w:hAnsi="Times New Roman" w:cs="Times New Roman"/>
        </w:rPr>
        <w:t>, Digital History, American History to 1877</w:t>
      </w:r>
      <w:r w:rsidR="00DA2CFE">
        <w:rPr>
          <w:rFonts w:ascii="Times New Roman" w:hAnsi="Times New Roman" w:cs="Times New Roman"/>
        </w:rPr>
        <w:t xml:space="preserve"> (online and lecture)</w:t>
      </w:r>
      <w:r>
        <w:rPr>
          <w:rFonts w:ascii="Times New Roman" w:hAnsi="Times New Roman" w:cs="Times New Roman"/>
        </w:rPr>
        <w:t>, American History from 1877</w:t>
      </w:r>
      <w:r w:rsidR="00D82D2D">
        <w:rPr>
          <w:rFonts w:ascii="Times New Roman" w:hAnsi="Times New Roman" w:cs="Times New Roman"/>
        </w:rPr>
        <w:t xml:space="preserve"> (online and lecture)</w:t>
      </w:r>
    </w:p>
    <w:p w14:paraId="5B3F9133" w14:textId="0C989EAC" w:rsidR="00423586" w:rsidRDefault="00DA2CFE" w:rsidP="00661D87">
      <w:pPr>
        <w:rPr>
          <w:rFonts w:ascii="Times New Roman" w:hAnsi="Times New Roman" w:cs="Times New Roman"/>
        </w:rPr>
      </w:pPr>
      <w:r>
        <w:rPr>
          <w:rFonts w:ascii="Times New Roman" w:hAnsi="Times New Roman" w:cs="Times New Roman"/>
        </w:rPr>
        <w:t>Technology: Desire to Learn</w:t>
      </w:r>
      <w:r w:rsidR="00C861F2">
        <w:rPr>
          <w:rFonts w:ascii="Times New Roman" w:hAnsi="Times New Roman" w:cs="Times New Roman"/>
        </w:rPr>
        <w:t>, Banner</w:t>
      </w:r>
    </w:p>
    <w:p w14:paraId="560BE5BB" w14:textId="77777777" w:rsidR="0029021A" w:rsidRDefault="0029021A" w:rsidP="00661D87">
      <w:pPr>
        <w:rPr>
          <w:rFonts w:ascii="Times New Roman" w:hAnsi="Times New Roman" w:cs="Times New Roman"/>
        </w:rPr>
      </w:pPr>
    </w:p>
    <w:p w14:paraId="06159FC5" w14:textId="4EF39D45" w:rsidR="00F13905" w:rsidRPr="00F13905" w:rsidRDefault="00F13905" w:rsidP="00661D87">
      <w:pPr>
        <w:rPr>
          <w:rFonts w:ascii="Times New Roman" w:hAnsi="Times New Roman" w:cs="Times New Roman"/>
          <w:b/>
        </w:rPr>
      </w:pPr>
      <w:r w:rsidRPr="00F13905">
        <w:rPr>
          <w:rFonts w:ascii="Times New Roman" w:hAnsi="Times New Roman" w:cs="Times New Roman"/>
          <w:b/>
        </w:rPr>
        <w:t>2017 History Harvest Director</w:t>
      </w:r>
    </w:p>
    <w:p w14:paraId="3EA4E1DB" w14:textId="21790815" w:rsidR="00F13905" w:rsidRDefault="00F13905" w:rsidP="00661D87">
      <w:pPr>
        <w:rPr>
          <w:rFonts w:ascii="Times New Roman" w:hAnsi="Times New Roman" w:cs="Times New Roman"/>
        </w:rPr>
      </w:pPr>
      <w:r>
        <w:rPr>
          <w:rFonts w:ascii="Times New Roman" w:hAnsi="Times New Roman" w:cs="Times New Roman"/>
        </w:rPr>
        <w:t>Theme: Preserving Southern Appalachia’s Tobacco Heritage</w:t>
      </w:r>
    </w:p>
    <w:p w14:paraId="3B37DC9B" w14:textId="77777777" w:rsidR="0029021A" w:rsidRDefault="0029021A" w:rsidP="00661D87">
      <w:pPr>
        <w:rPr>
          <w:rFonts w:ascii="Times New Roman" w:hAnsi="Times New Roman" w:cs="Times New Roman"/>
        </w:rPr>
      </w:pPr>
    </w:p>
    <w:p w14:paraId="7BF7D907" w14:textId="358A924D" w:rsidR="00F13905" w:rsidRDefault="00F13905" w:rsidP="00661D87">
      <w:pPr>
        <w:rPr>
          <w:rFonts w:ascii="Times New Roman" w:hAnsi="Times New Roman" w:cs="Times New Roman"/>
          <w:b/>
        </w:rPr>
      </w:pPr>
      <w:r w:rsidRPr="00F13905">
        <w:rPr>
          <w:rFonts w:ascii="Times New Roman" w:hAnsi="Times New Roman" w:cs="Times New Roman"/>
          <w:b/>
        </w:rPr>
        <w:t>2019 History Harvest Director</w:t>
      </w:r>
    </w:p>
    <w:p w14:paraId="201B56A9" w14:textId="42AB37D0" w:rsidR="00F13905" w:rsidRDefault="00F13905" w:rsidP="00661D87">
      <w:pPr>
        <w:rPr>
          <w:rFonts w:ascii="Times New Roman" w:hAnsi="Times New Roman" w:cs="Times New Roman"/>
        </w:rPr>
      </w:pPr>
      <w:r>
        <w:rPr>
          <w:rFonts w:ascii="Times New Roman" w:hAnsi="Times New Roman" w:cs="Times New Roman"/>
        </w:rPr>
        <w:t>Theme: Johnson City’s Harvest, Preserving Our Heritage</w:t>
      </w:r>
    </w:p>
    <w:p w14:paraId="3D88F28A" w14:textId="77777777" w:rsidR="0029021A" w:rsidRDefault="0029021A" w:rsidP="00661D87">
      <w:pPr>
        <w:rPr>
          <w:rFonts w:ascii="Times New Roman" w:hAnsi="Times New Roman" w:cs="Times New Roman"/>
        </w:rPr>
      </w:pPr>
    </w:p>
    <w:p w14:paraId="456163BB" w14:textId="2A8D30BC" w:rsidR="001D0347" w:rsidRDefault="001D0347" w:rsidP="00661D87">
      <w:pPr>
        <w:rPr>
          <w:rFonts w:ascii="Times New Roman" w:hAnsi="Times New Roman" w:cs="Times New Roman"/>
          <w:b/>
        </w:rPr>
      </w:pPr>
      <w:r w:rsidRPr="001D0347">
        <w:rPr>
          <w:rFonts w:ascii="Times New Roman" w:hAnsi="Times New Roman" w:cs="Times New Roman"/>
          <w:b/>
        </w:rPr>
        <w:t>2019 Co-Director: Hidden Treasures of Sherrod Library: Rare Books and Maps Display</w:t>
      </w:r>
    </w:p>
    <w:p w14:paraId="05935B77" w14:textId="01289C6E" w:rsidR="001D0347" w:rsidRDefault="001D0347" w:rsidP="00661D87">
      <w:pPr>
        <w:rPr>
          <w:rFonts w:ascii="Times New Roman" w:hAnsi="Times New Roman" w:cs="Times New Roman"/>
          <w:b/>
        </w:rPr>
      </w:pPr>
    </w:p>
    <w:p w14:paraId="13135A1A" w14:textId="58E9C019" w:rsidR="001D0347" w:rsidRDefault="001D0347" w:rsidP="001D0347">
      <w:pPr>
        <w:rPr>
          <w:rFonts w:ascii="Franklin Gothic Demi" w:hAnsi="Franklin Gothic Demi" w:cs="Times New Roman"/>
        </w:rPr>
      </w:pPr>
      <w:r>
        <w:rPr>
          <w:rFonts w:ascii="Franklin Gothic Demi" w:hAnsi="Franklin Gothic Demi" w:cs="Times New Roman"/>
        </w:rPr>
        <w:lastRenderedPageBreak/>
        <w:t>8/2017-Present: Adjunct Professor, Adams State Community College</w:t>
      </w:r>
    </w:p>
    <w:p w14:paraId="68746269" w14:textId="77777777" w:rsidR="001D0347" w:rsidRDefault="001D0347" w:rsidP="001D0347">
      <w:pPr>
        <w:rPr>
          <w:rFonts w:ascii="Times New Roman" w:hAnsi="Times New Roman" w:cs="Times New Roman"/>
        </w:rPr>
      </w:pPr>
      <w:r>
        <w:rPr>
          <w:rFonts w:ascii="Times New Roman" w:hAnsi="Times New Roman" w:cs="Times New Roman"/>
        </w:rPr>
        <w:t xml:space="preserve">Courses: Development of Civilization I (online, dual enrollment high school) </w:t>
      </w:r>
    </w:p>
    <w:p w14:paraId="53F038DD" w14:textId="6916EB04" w:rsidR="001D0347" w:rsidRDefault="001D0347" w:rsidP="001D0347">
      <w:pPr>
        <w:rPr>
          <w:rFonts w:ascii="Times New Roman" w:hAnsi="Times New Roman" w:cs="Times New Roman"/>
        </w:rPr>
      </w:pPr>
      <w:r>
        <w:rPr>
          <w:rFonts w:ascii="Times New Roman" w:hAnsi="Times New Roman" w:cs="Times New Roman"/>
        </w:rPr>
        <w:t>Technology: Blackboard and Zoom</w:t>
      </w:r>
    </w:p>
    <w:p w14:paraId="2F42E7F3" w14:textId="77777777" w:rsidR="0029021A" w:rsidRPr="00F34981" w:rsidRDefault="0029021A" w:rsidP="001D0347">
      <w:pPr>
        <w:rPr>
          <w:rFonts w:ascii="Times New Roman" w:hAnsi="Times New Roman" w:cs="Times New Roman"/>
        </w:rPr>
      </w:pPr>
    </w:p>
    <w:p w14:paraId="6A7BD86F" w14:textId="48F74DDD" w:rsidR="00D82D2D" w:rsidRDefault="00D82D2D" w:rsidP="00661D87">
      <w:pPr>
        <w:rPr>
          <w:rFonts w:ascii="Franklin Gothic Demi" w:hAnsi="Franklin Gothic Demi" w:cs="Times New Roman"/>
        </w:rPr>
      </w:pPr>
      <w:r w:rsidRPr="00D82D2D">
        <w:rPr>
          <w:rFonts w:ascii="Franklin Gothic Demi" w:hAnsi="Franklin Gothic Demi" w:cs="Times New Roman"/>
        </w:rPr>
        <w:t>1/2018-Present: Adjunct Professor, Archival Studies, East Tennessee State University</w:t>
      </w:r>
    </w:p>
    <w:p w14:paraId="7EF48015" w14:textId="04E2B4F8" w:rsidR="00D82D2D" w:rsidRDefault="00D82D2D" w:rsidP="00D82D2D">
      <w:pPr>
        <w:rPr>
          <w:rFonts w:ascii="Times New Roman" w:hAnsi="Times New Roman" w:cs="Times New Roman"/>
        </w:rPr>
      </w:pPr>
      <w:r>
        <w:rPr>
          <w:rFonts w:ascii="Times New Roman" w:hAnsi="Times New Roman" w:cs="Times New Roman"/>
        </w:rPr>
        <w:t>Courses: Archival Records Management (online)</w:t>
      </w:r>
    </w:p>
    <w:p w14:paraId="3CC7163C" w14:textId="06031F4C" w:rsidR="001D0347" w:rsidRDefault="00B45B97" w:rsidP="00661D87">
      <w:pPr>
        <w:rPr>
          <w:rFonts w:ascii="Times New Roman" w:hAnsi="Times New Roman" w:cs="Times New Roman"/>
        </w:rPr>
      </w:pPr>
      <w:r>
        <w:rPr>
          <w:rFonts w:ascii="Times New Roman" w:hAnsi="Times New Roman" w:cs="Times New Roman"/>
        </w:rPr>
        <w:t>Technology: Desire to Learn, Banner</w:t>
      </w:r>
    </w:p>
    <w:p w14:paraId="40D45E6E" w14:textId="77777777" w:rsidR="001D0347" w:rsidRDefault="001D0347" w:rsidP="00661D87">
      <w:pPr>
        <w:rPr>
          <w:rFonts w:ascii="Franklin Gothic Demi" w:hAnsi="Franklin Gothic Demi" w:cs="Times New Roman"/>
        </w:rPr>
      </w:pPr>
    </w:p>
    <w:p w14:paraId="7F5F724A" w14:textId="77777777" w:rsidR="001D0347" w:rsidRPr="00F13905" w:rsidRDefault="001D0347" w:rsidP="001D0347">
      <w:pPr>
        <w:rPr>
          <w:rFonts w:ascii="Times New Roman" w:hAnsi="Times New Roman" w:cs="Times New Roman"/>
          <w:b/>
        </w:rPr>
      </w:pPr>
      <w:r w:rsidRPr="00F13905">
        <w:rPr>
          <w:rFonts w:ascii="Times New Roman" w:hAnsi="Times New Roman" w:cs="Times New Roman"/>
          <w:b/>
        </w:rPr>
        <w:t>10/2013-Present: H-Net/H-Death Editor</w:t>
      </w:r>
    </w:p>
    <w:p w14:paraId="4E391820" w14:textId="2E37882A" w:rsidR="001D0347" w:rsidRDefault="001D0347" w:rsidP="00661D87">
      <w:pPr>
        <w:rPr>
          <w:rFonts w:ascii="Franklin Gothic Demi" w:hAnsi="Franklin Gothic Demi" w:cs="Times New Roman"/>
        </w:rPr>
      </w:pPr>
      <w:r>
        <w:rPr>
          <w:rFonts w:ascii="Times New Roman" w:hAnsi="Times New Roman" w:cs="Times New Roman"/>
        </w:rPr>
        <w:t>Responsible for editing and approving content in the H-Death forum. Responsible for H-Death Webpage management, subscriber approval, and review processing/publication.</w:t>
      </w:r>
    </w:p>
    <w:p w14:paraId="1CFD20D2" w14:textId="77777777" w:rsidR="00B048B5" w:rsidRDefault="00B048B5" w:rsidP="00B048B5">
      <w:pPr>
        <w:rPr>
          <w:u w:val="single"/>
        </w:rPr>
      </w:pPr>
    </w:p>
    <w:p w14:paraId="35E0DB0D" w14:textId="77777777" w:rsidR="00B048B5" w:rsidRDefault="00B048B5" w:rsidP="00B048B5">
      <w:pPr>
        <w:rPr>
          <w:rFonts w:ascii="Franklin Gothic Demi" w:hAnsi="Franklin Gothic Demi"/>
        </w:rPr>
      </w:pPr>
      <w:r>
        <w:rPr>
          <w:rFonts w:ascii="Franklin Gothic Demi" w:hAnsi="Franklin Gothic Demi"/>
        </w:rPr>
        <w:t>5/2013 – 8/2016</w:t>
      </w:r>
      <w:r w:rsidRPr="002356EE">
        <w:rPr>
          <w:rFonts w:ascii="Franklin Gothic Demi" w:hAnsi="Franklin Gothic Demi"/>
        </w:rPr>
        <w:t>: Library Assistant III, Sherrod Library, East Tennessee State University</w:t>
      </w:r>
    </w:p>
    <w:p w14:paraId="0E40557F" w14:textId="63CFBE74" w:rsidR="00B048B5" w:rsidRDefault="00B048B5" w:rsidP="00B048B5">
      <w:pPr>
        <w:rPr>
          <w:rFonts w:ascii="Times New Roman" w:hAnsi="Times New Roman" w:cs="Times New Roman"/>
        </w:rPr>
      </w:pPr>
      <w:r>
        <w:rPr>
          <w:rFonts w:ascii="Times New Roman" w:hAnsi="Times New Roman" w:cs="Times New Roman"/>
        </w:rPr>
        <w:t xml:space="preserve">Circulation department: Responsible for student services including check out and return of materials, reference inquiries, and course reserve materials. Responsible for supervision and scheduling for student workers.  Responsible for loading and general maintenance of Bibliotheca DVD units. Responsible for document delivery including scanning, digitizing, and digital delivery, and processing interlibrary loan requests using the </w:t>
      </w:r>
      <w:proofErr w:type="spellStart"/>
      <w:r>
        <w:rPr>
          <w:rFonts w:ascii="Times New Roman" w:hAnsi="Times New Roman" w:cs="Times New Roman"/>
        </w:rPr>
        <w:t>ILLiad</w:t>
      </w:r>
      <w:proofErr w:type="spellEnd"/>
      <w:r>
        <w:rPr>
          <w:rFonts w:ascii="Times New Roman" w:hAnsi="Times New Roman" w:cs="Times New Roman"/>
        </w:rPr>
        <w:t xml:space="preserve"> Resour</w:t>
      </w:r>
      <w:r w:rsidR="001146AE">
        <w:rPr>
          <w:rFonts w:ascii="Times New Roman" w:hAnsi="Times New Roman" w:cs="Times New Roman"/>
        </w:rPr>
        <w:t>ce Sharing Management software and Banner software.</w:t>
      </w:r>
      <w:r w:rsidR="00FD4866">
        <w:rPr>
          <w:rFonts w:ascii="Times New Roman" w:hAnsi="Times New Roman" w:cs="Times New Roman"/>
        </w:rPr>
        <w:t xml:space="preserve"> Trained in library instruction. </w:t>
      </w:r>
      <w:r w:rsidR="000410F9">
        <w:rPr>
          <w:rFonts w:ascii="Times New Roman" w:hAnsi="Times New Roman" w:cs="Times New Roman"/>
        </w:rPr>
        <w:t xml:space="preserve">Experience working with and creating </w:t>
      </w:r>
      <w:proofErr w:type="spellStart"/>
      <w:r w:rsidR="000410F9">
        <w:rPr>
          <w:rFonts w:ascii="Times New Roman" w:hAnsi="Times New Roman" w:cs="Times New Roman"/>
        </w:rPr>
        <w:t>LibGuides</w:t>
      </w:r>
      <w:proofErr w:type="spellEnd"/>
      <w:r w:rsidR="000410F9">
        <w:rPr>
          <w:rFonts w:ascii="Times New Roman" w:hAnsi="Times New Roman" w:cs="Times New Roman"/>
        </w:rPr>
        <w:t xml:space="preserve">. </w:t>
      </w:r>
    </w:p>
    <w:p w14:paraId="4113F0E9" w14:textId="7520D6EE" w:rsidR="000010C6" w:rsidRDefault="000010C6" w:rsidP="00B048B5">
      <w:pPr>
        <w:rPr>
          <w:rFonts w:ascii="Times New Roman" w:hAnsi="Times New Roman" w:cs="Times New Roman"/>
        </w:rPr>
      </w:pPr>
      <w:r>
        <w:rPr>
          <w:rFonts w:ascii="Times New Roman" w:hAnsi="Times New Roman" w:cs="Times New Roman"/>
        </w:rPr>
        <w:t>Technology: Sierra, Alma</w:t>
      </w:r>
    </w:p>
    <w:p w14:paraId="551C9F75" w14:textId="77777777" w:rsidR="00B048B5" w:rsidRDefault="00B048B5" w:rsidP="00661D87">
      <w:pPr>
        <w:rPr>
          <w:rFonts w:ascii="Times New Roman" w:hAnsi="Times New Roman" w:cs="Times New Roman"/>
        </w:rPr>
      </w:pPr>
    </w:p>
    <w:p w14:paraId="461E3FCB" w14:textId="77777777" w:rsidR="0010318B" w:rsidRPr="00353476" w:rsidRDefault="0053575A" w:rsidP="00661D87">
      <w:pPr>
        <w:rPr>
          <w:rFonts w:ascii="Times New Roman" w:hAnsi="Times New Roman" w:cs="Times New Roman"/>
          <w:sz w:val="24"/>
          <w:szCs w:val="24"/>
        </w:rPr>
      </w:pPr>
      <w:r w:rsidRPr="00353476">
        <w:rPr>
          <w:rFonts w:ascii="Times New Roman" w:hAnsi="Times New Roman" w:cs="Times New Roman"/>
          <w:sz w:val="24"/>
          <w:szCs w:val="24"/>
        </w:rPr>
        <w:t>2011-2013</w:t>
      </w:r>
      <w:r w:rsidR="004C3516" w:rsidRPr="00353476">
        <w:rPr>
          <w:rFonts w:ascii="Times New Roman" w:hAnsi="Times New Roman" w:cs="Times New Roman"/>
          <w:sz w:val="24"/>
          <w:szCs w:val="24"/>
        </w:rPr>
        <w:t>:</w:t>
      </w:r>
      <w:r w:rsidR="00661D87" w:rsidRPr="00353476">
        <w:rPr>
          <w:rFonts w:ascii="Times New Roman" w:hAnsi="Times New Roman" w:cs="Times New Roman"/>
          <w:sz w:val="24"/>
          <w:szCs w:val="24"/>
        </w:rPr>
        <w:t xml:space="preserve"> Graduate Assistant, Office of Information Technology, East Tennessee State University</w:t>
      </w:r>
    </w:p>
    <w:p w14:paraId="118224FE" w14:textId="77777777" w:rsidR="0010318B" w:rsidRPr="00353476" w:rsidRDefault="0053575A" w:rsidP="00661D87">
      <w:pPr>
        <w:rPr>
          <w:rFonts w:ascii="Times New Roman" w:hAnsi="Times New Roman" w:cs="Times New Roman"/>
          <w:sz w:val="24"/>
          <w:szCs w:val="24"/>
        </w:rPr>
      </w:pPr>
      <w:r w:rsidRPr="00353476">
        <w:rPr>
          <w:rFonts w:ascii="Times New Roman" w:hAnsi="Times New Roman" w:cs="Times New Roman"/>
          <w:sz w:val="24"/>
          <w:szCs w:val="24"/>
        </w:rPr>
        <w:t>2010-2011: Teaching Assistant, Department of History, East Tennessee State University</w:t>
      </w:r>
    </w:p>
    <w:p w14:paraId="48D1DA5F" w14:textId="77777777" w:rsidR="0010318B" w:rsidRPr="00353476" w:rsidRDefault="00661D87" w:rsidP="00661D87">
      <w:pPr>
        <w:rPr>
          <w:rFonts w:ascii="Times New Roman" w:hAnsi="Times New Roman" w:cs="Times New Roman"/>
          <w:sz w:val="24"/>
          <w:szCs w:val="24"/>
        </w:rPr>
      </w:pPr>
      <w:r w:rsidRPr="00353476">
        <w:rPr>
          <w:rFonts w:ascii="Times New Roman" w:hAnsi="Times New Roman" w:cs="Times New Roman"/>
          <w:sz w:val="24"/>
          <w:szCs w:val="24"/>
        </w:rPr>
        <w:t>2007-2011: Computer Lab Manager, Department of Office of Information Technology</w:t>
      </w:r>
      <w:r w:rsidR="00041916" w:rsidRPr="00353476">
        <w:rPr>
          <w:rFonts w:ascii="Times New Roman" w:hAnsi="Times New Roman" w:cs="Times New Roman"/>
          <w:sz w:val="24"/>
          <w:szCs w:val="24"/>
        </w:rPr>
        <w:t>,</w:t>
      </w:r>
      <w:r w:rsidRPr="00353476">
        <w:rPr>
          <w:rFonts w:ascii="Times New Roman" w:hAnsi="Times New Roman" w:cs="Times New Roman"/>
          <w:sz w:val="24"/>
          <w:szCs w:val="24"/>
        </w:rPr>
        <w:t xml:space="preserve"> East Tennessee State University</w:t>
      </w:r>
    </w:p>
    <w:p w14:paraId="35B34DE5" w14:textId="77777777" w:rsidR="0010318B" w:rsidRPr="00353476" w:rsidRDefault="00661D87" w:rsidP="00661D87">
      <w:pPr>
        <w:rPr>
          <w:rFonts w:ascii="Times New Roman" w:hAnsi="Times New Roman" w:cs="Times New Roman"/>
          <w:sz w:val="24"/>
          <w:szCs w:val="24"/>
        </w:rPr>
      </w:pPr>
      <w:r w:rsidRPr="00353476">
        <w:rPr>
          <w:rFonts w:ascii="Times New Roman" w:hAnsi="Times New Roman" w:cs="Times New Roman"/>
          <w:sz w:val="24"/>
          <w:szCs w:val="24"/>
        </w:rPr>
        <w:t>2005-2007: Laboratory Technician, Highlands Pathology</w:t>
      </w:r>
    </w:p>
    <w:p w14:paraId="3AC02CCC" w14:textId="77777777" w:rsidR="00EB1AC5" w:rsidRDefault="00661D87" w:rsidP="00661D87">
      <w:pPr>
        <w:rPr>
          <w:rFonts w:ascii="Times New Roman" w:hAnsi="Times New Roman" w:cs="Times New Roman"/>
          <w:sz w:val="24"/>
          <w:szCs w:val="24"/>
        </w:rPr>
      </w:pPr>
      <w:r w:rsidRPr="00353476">
        <w:rPr>
          <w:rFonts w:ascii="Times New Roman" w:hAnsi="Times New Roman" w:cs="Times New Roman"/>
          <w:sz w:val="24"/>
          <w:szCs w:val="24"/>
        </w:rPr>
        <w:t>2001-2005: Laboratory Technician, Holston Medical Group</w:t>
      </w:r>
    </w:p>
    <w:p w14:paraId="79836972" w14:textId="77777777" w:rsidR="00F34981" w:rsidRPr="00353476" w:rsidRDefault="00F34981" w:rsidP="00661D87">
      <w:pPr>
        <w:rPr>
          <w:rFonts w:ascii="Times New Roman" w:hAnsi="Times New Roman" w:cs="Times New Roman"/>
          <w:sz w:val="24"/>
          <w:szCs w:val="24"/>
        </w:rPr>
      </w:pPr>
    </w:p>
    <w:p w14:paraId="4171245D" w14:textId="236F83CF" w:rsidR="00661D87" w:rsidRPr="00DE5AE6" w:rsidRDefault="00661D87" w:rsidP="00661D87">
      <w:pPr>
        <w:rPr>
          <w:rFonts w:ascii="Franklin Gothic Demi" w:hAnsi="Franklin Gothic Demi" w:cs="Times New Roman"/>
          <w:u w:val="single"/>
        </w:rPr>
      </w:pPr>
      <w:r w:rsidRPr="00DE5AE6">
        <w:rPr>
          <w:rFonts w:ascii="Franklin Gothic Demi" w:hAnsi="Franklin Gothic Demi" w:cs="Times New Roman"/>
          <w:u w:val="single"/>
        </w:rPr>
        <w:lastRenderedPageBreak/>
        <w:t>Education</w:t>
      </w:r>
      <w:r w:rsidR="0010318B" w:rsidRPr="00DE5AE6">
        <w:rPr>
          <w:rFonts w:ascii="Franklin Gothic Demi" w:hAnsi="Franklin Gothic Demi" w:cs="Times New Roman"/>
          <w:u w:val="single"/>
        </w:rPr>
        <w:t>al Experience</w:t>
      </w:r>
    </w:p>
    <w:p w14:paraId="2C8CD7A2" w14:textId="77777777" w:rsidR="0010318B" w:rsidRPr="00DE5AE6" w:rsidRDefault="004B7D56" w:rsidP="002154FA">
      <w:pPr>
        <w:spacing w:line="240" w:lineRule="auto"/>
        <w:rPr>
          <w:rFonts w:ascii="Times New Roman" w:hAnsi="Times New Roman" w:cs="Times New Roman"/>
        </w:rPr>
      </w:pPr>
      <w:r w:rsidRPr="00DE5AE6">
        <w:rPr>
          <w:rFonts w:ascii="Times New Roman" w:hAnsi="Times New Roman" w:cs="Times New Roman"/>
        </w:rPr>
        <w:t>M</w:t>
      </w:r>
      <w:r w:rsidR="0010318B" w:rsidRPr="00DE5AE6">
        <w:rPr>
          <w:rFonts w:ascii="Times New Roman" w:hAnsi="Times New Roman" w:cs="Times New Roman"/>
        </w:rPr>
        <w:t>aster of Library and Information Science, 2016</w:t>
      </w:r>
    </w:p>
    <w:p w14:paraId="32391F25" w14:textId="77777777" w:rsidR="00DE5AE6" w:rsidRPr="00DE5AE6" w:rsidRDefault="004B7D56" w:rsidP="002154FA">
      <w:pPr>
        <w:spacing w:line="240" w:lineRule="auto"/>
        <w:rPr>
          <w:rFonts w:ascii="Times New Roman" w:hAnsi="Times New Roman" w:cs="Times New Roman"/>
        </w:rPr>
      </w:pPr>
      <w:r w:rsidRPr="00DE5AE6">
        <w:rPr>
          <w:rFonts w:ascii="Times New Roman" w:hAnsi="Times New Roman" w:cs="Times New Roman"/>
        </w:rPr>
        <w:t>University of Tennessee</w:t>
      </w:r>
      <w:r w:rsidR="00DE5AE6" w:rsidRPr="00DE5AE6">
        <w:rPr>
          <w:rFonts w:ascii="Times New Roman" w:hAnsi="Times New Roman" w:cs="Times New Roman"/>
        </w:rPr>
        <w:t xml:space="preserve"> (Knoxville, TN)</w:t>
      </w:r>
    </w:p>
    <w:p w14:paraId="52DA41FD" w14:textId="5C7DBBF2" w:rsidR="0098698D" w:rsidRDefault="00A0687C" w:rsidP="002154FA">
      <w:pPr>
        <w:spacing w:line="240" w:lineRule="auto"/>
        <w:rPr>
          <w:rFonts w:ascii="Franklin Gothic Demi" w:hAnsi="Franklin Gothic Demi"/>
          <w:u w:val="single"/>
        </w:rPr>
      </w:pPr>
      <w:r w:rsidRPr="00DE5AE6">
        <w:rPr>
          <w:rFonts w:ascii="Times New Roman" w:hAnsi="Times New Roman" w:cs="Times New Roman"/>
        </w:rPr>
        <w:t>Concentration: Digital Humanities and Academic Libraries</w:t>
      </w:r>
    </w:p>
    <w:p w14:paraId="1A227B80" w14:textId="77777777" w:rsidR="0098698D" w:rsidRDefault="0098698D" w:rsidP="002154FA">
      <w:pPr>
        <w:spacing w:line="240" w:lineRule="auto"/>
        <w:rPr>
          <w:rFonts w:ascii="Franklin Gothic Demi" w:hAnsi="Franklin Gothic Demi"/>
          <w:u w:val="single"/>
        </w:rPr>
      </w:pPr>
    </w:p>
    <w:p w14:paraId="1E3D50CE" w14:textId="77777777" w:rsidR="00DE5AE6" w:rsidRDefault="007A0527" w:rsidP="002154FA">
      <w:pPr>
        <w:spacing w:line="240" w:lineRule="auto"/>
        <w:rPr>
          <w:rFonts w:ascii="Franklin Gothic Demi" w:hAnsi="Franklin Gothic Demi"/>
          <w:u w:val="single"/>
        </w:rPr>
      </w:pPr>
      <w:r w:rsidRPr="007A0527">
        <w:rPr>
          <w:rFonts w:ascii="Franklin Gothic Demi" w:hAnsi="Franklin Gothic Demi"/>
          <w:u w:val="single"/>
        </w:rPr>
        <w:t>Coursework</w:t>
      </w:r>
      <w:r w:rsidR="001F6B81">
        <w:rPr>
          <w:rFonts w:ascii="Franklin Gothic Demi" w:hAnsi="Franklin Gothic Demi"/>
          <w:u w:val="single"/>
        </w:rPr>
        <w:t xml:space="preserve"> (not available in </w:t>
      </w:r>
      <w:proofErr w:type="spellStart"/>
      <w:r w:rsidR="001F6B81">
        <w:rPr>
          <w:rFonts w:ascii="Franklin Gothic Demi" w:hAnsi="Franklin Gothic Demi"/>
          <w:u w:val="single"/>
        </w:rPr>
        <w:t>ePortfolio</w:t>
      </w:r>
      <w:proofErr w:type="spellEnd"/>
      <w:r w:rsidR="001F6B81">
        <w:rPr>
          <w:rFonts w:ascii="Franklin Gothic Demi" w:hAnsi="Franklin Gothic Demi"/>
          <w:u w:val="single"/>
        </w:rPr>
        <w:t>)</w:t>
      </w:r>
      <w:r w:rsidRPr="007A0527">
        <w:rPr>
          <w:rFonts w:ascii="Franklin Gothic Demi" w:hAnsi="Franklin Gothic Demi"/>
          <w:u w:val="single"/>
        </w:rPr>
        <w:t>:</w:t>
      </w:r>
    </w:p>
    <w:p w14:paraId="3151B99E" w14:textId="77777777" w:rsidR="007A0527" w:rsidRDefault="007A0527" w:rsidP="002154FA">
      <w:pPr>
        <w:spacing w:line="240" w:lineRule="auto"/>
        <w:rPr>
          <w:rFonts w:ascii="Times New Roman" w:hAnsi="Times New Roman" w:cs="Times New Roman"/>
        </w:rPr>
      </w:pPr>
      <w:r w:rsidRPr="009D5833">
        <w:rPr>
          <w:rFonts w:ascii="Times New Roman" w:hAnsi="Times New Roman" w:cs="Times New Roman"/>
          <w:u w:val="single"/>
        </w:rPr>
        <w:t>Digital Libraries</w:t>
      </w:r>
      <w:r>
        <w:rPr>
          <w:rFonts w:ascii="Times New Roman" w:hAnsi="Times New Roman" w:cs="Times New Roman"/>
        </w:rPr>
        <w:t>:</w:t>
      </w:r>
      <w:r w:rsidR="00904794">
        <w:rPr>
          <w:rFonts w:ascii="Times New Roman" w:hAnsi="Times New Roman" w:cs="Times New Roman"/>
        </w:rPr>
        <w:t xml:space="preserve"> This course presented information on the technological and social aspects of electronic publishing, technologies and standards enabling electronic publishing, interoperability, intellectual property rights, preservation, collection development, software applications including </w:t>
      </w:r>
      <w:proofErr w:type="spellStart"/>
      <w:r w:rsidR="00904794">
        <w:rPr>
          <w:rFonts w:ascii="Times New Roman" w:hAnsi="Times New Roman" w:cs="Times New Roman"/>
        </w:rPr>
        <w:t>Omeka</w:t>
      </w:r>
      <w:proofErr w:type="spellEnd"/>
      <w:r w:rsidR="00904794">
        <w:rPr>
          <w:rFonts w:ascii="Times New Roman" w:hAnsi="Times New Roman" w:cs="Times New Roman"/>
        </w:rPr>
        <w:t xml:space="preserve"> and </w:t>
      </w:r>
      <w:proofErr w:type="spellStart"/>
      <w:r w:rsidR="00904794">
        <w:rPr>
          <w:rFonts w:ascii="Times New Roman" w:hAnsi="Times New Roman" w:cs="Times New Roman"/>
        </w:rPr>
        <w:t>ContentDM</w:t>
      </w:r>
      <w:proofErr w:type="spellEnd"/>
      <w:r w:rsidR="00904794">
        <w:rPr>
          <w:rFonts w:ascii="Times New Roman" w:hAnsi="Times New Roman" w:cs="Times New Roman"/>
        </w:rPr>
        <w:t>, metadata including Dublin Core</w:t>
      </w:r>
      <w:r w:rsidR="002F19DD">
        <w:rPr>
          <w:rFonts w:ascii="Times New Roman" w:hAnsi="Times New Roman" w:cs="Times New Roman"/>
        </w:rPr>
        <w:t>.</w:t>
      </w:r>
    </w:p>
    <w:p w14:paraId="274AA084" w14:textId="77777777" w:rsidR="009D5833" w:rsidRDefault="009D5833" w:rsidP="002154FA">
      <w:pPr>
        <w:spacing w:line="240" w:lineRule="auto"/>
        <w:rPr>
          <w:rFonts w:ascii="Times New Roman" w:hAnsi="Times New Roman" w:cs="Times New Roman"/>
        </w:rPr>
      </w:pPr>
      <w:r>
        <w:rPr>
          <w:rFonts w:ascii="Times New Roman" w:hAnsi="Times New Roman" w:cs="Times New Roman"/>
        </w:rPr>
        <w:t xml:space="preserve">Final Projects: Barbra Silvers Collection: </w:t>
      </w:r>
      <w:hyperlink r:id="rId8" w:history="1">
        <w:r w:rsidRPr="005C5239">
          <w:rPr>
            <w:rStyle w:val="Hyperlink"/>
            <w:rFonts w:ascii="Times New Roman" w:hAnsi="Times New Roman" w:cs="Times New Roman"/>
          </w:rPr>
          <w:t>http://barbarajaffesilverscollection.omeka.net/</w:t>
        </w:r>
      </w:hyperlink>
      <w:r>
        <w:rPr>
          <w:rFonts w:ascii="Times New Roman" w:hAnsi="Times New Roman" w:cs="Times New Roman"/>
        </w:rPr>
        <w:t xml:space="preserve"> </w:t>
      </w:r>
    </w:p>
    <w:p w14:paraId="74FCB1AE" w14:textId="77777777" w:rsidR="009D5833" w:rsidRDefault="009D5833" w:rsidP="002154FA">
      <w:pPr>
        <w:spacing w:line="240" w:lineRule="auto"/>
        <w:rPr>
          <w:rFonts w:ascii="Times New Roman" w:hAnsi="Times New Roman" w:cs="Times New Roman"/>
        </w:rPr>
      </w:pPr>
      <w:r>
        <w:rPr>
          <w:rFonts w:ascii="Times New Roman" w:hAnsi="Times New Roman" w:cs="Times New Roman"/>
        </w:rPr>
        <w:t xml:space="preserve">                        Roman Britain Collection: </w:t>
      </w:r>
      <w:hyperlink r:id="rId9" w:history="1">
        <w:r w:rsidRPr="005C5239">
          <w:rPr>
            <w:rStyle w:val="Hyperlink"/>
            <w:rFonts w:ascii="Times New Roman" w:hAnsi="Times New Roman" w:cs="Times New Roman"/>
          </w:rPr>
          <w:t>http://romanbritainlibrary.omeka.net/</w:t>
        </w:r>
      </w:hyperlink>
      <w:r>
        <w:rPr>
          <w:rFonts w:ascii="Times New Roman" w:hAnsi="Times New Roman" w:cs="Times New Roman"/>
        </w:rPr>
        <w:t xml:space="preserve"> </w:t>
      </w:r>
    </w:p>
    <w:p w14:paraId="1D39563A" w14:textId="77777777" w:rsidR="009D5833" w:rsidRDefault="009D5833" w:rsidP="002154FA">
      <w:pPr>
        <w:spacing w:line="240" w:lineRule="auto"/>
        <w:rPr>
          <w:rFonts w:ascii="Times New Roman" w:hAnsi="Times New Roman" w:cs="Times New Roman"/>
        </w:rPr>
      </w:pPr>
    </w:p>
    <w:p w14:paraId="3BADA5D8" w14:textId="77777777" w:rsidR="009D5833" w:rsidRDefault="009D5833" w:rsidP="002154FA">
      <w:pPr>
        <w:spacing w:line="240" w:lineRule="auto"/>
        <w:rPr>
          <w:rFonts w:ascii="Times New Roman" w:hAnsi="Times New Roman" w:cs="Times New Roman"/>
        </w:rPr>
      </w:pPr>
      <w:r w:rsidRPr="009D5833">
        <w:rPr>
          <w:rFonts w:ascii="Times New Roman" w:hAnsi="Times New Roman" w:cs="Times New Roman"/>
          <w:u w:val="single"/>
        </w:rPr>
        <w:t>Digital Curation</w:t>
      </w:r>
      <w:r>
        <w:rPr>
          <w:rFonts w:ascii="Times New Roman" w:hAnsi="Times New Roman" w:cs="Times New Roman"/>
        </w:rPr>
        <w:t xml:space="preserve">: </w:t>
      </w:r>
      <w:r w:rsidR="007B14EE">
        <w:rPr>
          <w:rFonts w:ascii="Times New Roman" w:hAnsi="Times New Roman" w:cs="Times New Roman"/>
        </w:rPr>
        <w:t>This course presented information on the digital life-cycle, management and maintenance of scholarly and scientific digital content, standards of digital curation, digital repositories, open access issues, copyright for digital collections, and essential elements of an effective data management plan, appropriate metada</w:t>
      </w:r>
      <w:r w:rsidR="002F19DD">
        <w:rPr>
          <w:rFonts w:ascii="Times New Roman" w:hAnsi="Times New Roman" w:cs="Times New Roman"/>
        </w:rPr>
        <w:t>ta for access, management, preservation purposes, and repository architecture and data curation.</w:t>
      </w:r>
    </w:p>
    <w:p w14:paraId="0FC020D8" w14:textId="77777777" w:rsidR="007B14EE" w:rsidRDefault="007B14EE" w:rsidP="002154FA">
      <w:pPr>
        <w:spacing w:line="240" w:lineRule="auto"/>
        <w:rPr>
          <w:rFonts w:ascii="Times New Roman" w:hAnsi="Times New Roman" w:cs="Times New Roman"/>
        </w:rPr>
      </w:pPr>
    </w:p>
    <w:p w14:paraId="58B8BBFC" w14:textId="77777777" w:rsidR="0010318B" w:rsidRDefault="007B14EE" w:rsidP="002154FA">
      <w:pPr>
        <w:spacing w:line="240" w:lineRule="auto"/>
        <w:rPr>
          <w:rFonts w:ascii="Times New Roman" w:hAnsi="Times New Roman" w:cs="Times New Roman"/>
        </w:rPr>
      </w:pPr>
      <w:r w:rsidRPr="007B14EE">
        <w:rPr>
          <w:rFonts w:ascii="Times New Roman" w:hAnsi="Times New Roman" w:cs="Times New Roman"/>
          <w:u w:val="single"/>
        </w:rPr>
        <w:t>Archives/Records Management</w:t>
      </w:r>
      <w:r>
        <w:rPr>
          <w:rFonts w:ascii="Times New Roman" w:hAnsi="Times New Roman" w:cs="Times New Roman"/>
        </w:rPr>
        <w:t xml:space="preserve">: </w:t>
      </w:r>
      <w:r w:rsidR="002F19DD">
        <w:rPr>
          <w:rFonts w:ascii="Times New Roman" w:hAnsi="Times New Roman" w:cs="Times New Roman"/>
        </w:rPr>
        <w:t>This course presented information on development, curation, and management of archival collections, copyright and fair use, metadata standards including Dublin Core, OAI protocol. The final project for this class was to examine a collection which included papers and documents concerning the Bancroft Civil War Camp. The project included choosing identifiers, making description, provenance, extents, agent links</w:t>
      </w:r>
      <w:r w:rsidR="001F6B81">
        <w:rPr>
          <w:rFonts w:ascii="Times New Roman" w:hAnsi="Times New Roman" w:cs="Times New Roman"/>
        </w:rPr>
        <w:t xml:space="preserve">, and rights statements for each item using the open-source web application </w:t>
      </w:r>
      <w:proofErr w:type="spellStart"/>
      <w:r w:rsidR="001F6B81">
        <w:rPr>
          <w:rFonts w:ascii="Times New Roman" w:hAnsi="Times New Roman" w:cs="Times New Roman"/>
        </w:rPr>
        <w:t>ArchivesSpace</w:t>
      </w:r>
      <w:proofErr w:type="spellEnd"/>
      <w:r w:rsidR="001F6B81">
        <w:rPr>
          <w:rFonts w:ascii="Times New Roman" w:hAnsi="Times New Roman" w:cs="Times New Roman"/>
        </w:rPr>
        <w:t>.</w:t>
      </w:r>
    </w:p>
    <w:p w14:paraId="42109142" w14:textId="77777777" w:rsidR="00797524" w:rsidRDefault="00797524" w:rsidP="002154FA">
      <w:pPr>
        <w:spacing w:line="240" w:lineRule="auto"/>
        <w:rPr>
          <w:rFonts w:ascii="Times New Roman" w:hAnsi="Times New Roman" w:cs="Times New Roman"/>
        </w:rPr>
      </w:pPr>
    </w:p>
    <w:p w14:paraId="10A15B3C" w14:textId="77777777" w:rsidR="00353476" w:rsidRPr="00353476" w:rsidRDefault="00353476" w:rsidP="002154FA">
      <w:pPr>
        <w:spacing w:line="240" w:lineRule="auto"/>
        <w:ind w:left="1440" w:hanging="1440"/>
        <w:rPr>
          <w:rFonts w:ascii="Franklin Gothic Demi" w:hAnsi="Franklin Gothic Demi"/>
        </w:rPr>
      </w:pPr>
      <w:r w:rsidRPr="00353476">
        <w:rPr>
          <w:rFonts w:ascii="Franklin Gothic Demi" w:hAnsi="Franklin Gothic Demi"/>
        </w:rPr>
        <w:t>Master of Arts, 2013</w:t>
      </w:r>
    </w:p>
    <w:p w14:paraId="1935C080" w14:textId="77777777" w:rsidR="002154FA" w:rsidRPr="00353476" w:rsidRDefault="00661D87" w:rsidP="002154FA">
      <w:pPr>
        <w:spacing w:line="240" w:lineRule="auto"/>
        <w:ind w:left="1440" w:hanging="1440"/>
        <w:rPr>
          <w:rFonts w:ascii="Times New Roman" w:hAnsi="Times New Roman" w:cs="Times New Roman"/>
        </w:rPr>
      </w:pPr>
      <w:r w:rsidRPr="00353476">
        <w:rPr>
          <w:rFonts w:ascii="Times New Roman" w:hAnsi="Times New Roman" w:cs="Times New Roman"/>
        </w:rPr>
        <w:t>East Tennessee State University</w:t>
      </w:r>
      <w:r w:rsidR="00353476" w:rsidRPr="00353476">
        <w:rPr>
          <w:rFonts w:ascii="Times New Roman" w:hAnsi="Times New Roman" w:cs="Times New Roman"/>
        </w:rPr>
        <w:t xml:space="preserve"> (Johnson City, TN)</w:t>
      </w:r>
    </w:p>
    <w:p w14:paraId="3E26AEB7" w14:textId="77777777" w:rsidR="00353476" w:rsidRPr="00353476" w:rsidRDefault="00353476" w:rsidP="00353476">
      <w:pPr>
        <w:spacing w:line="240" w:lineRule="auto"/>
        <w:rPr>
          <w:rFonts w:ascii="Times New Roman" w:hAnsi="Times New Roman" w:cs="Times New Roman"/>
        </w:rPr>
      </w:pPr>
      <w:r w:rsidRPr="00353476">
        <w:rPr>
          <w:rFonts w:ascii="Times New Roman" w:hAnsi="Times New Roman" w:cs="Times New Roman"/>
        </w:rPr>
        <w:t>T</w:t>
      </w:r>
      <w:r w:rsidR="00661D87" w:rsidRPr="00353476">
        <w:rPr>
          <w:rFonts w:ascii="Times New Roman" w:hAnsi="Times New Roman" w:cs="Times New Roman"/>
        </w:rPr>
        <w:t>hesis Title:</w:t>
      </w:r>
      <w:r w:rsidR="00FE7545" w:rsidRPr="00353476">
        <w:rPr>
          <w:rFonts w:ascii="Times New Roman" w:hAnsi="Times New Roman" w:cs="Times New Roman"/>
        </w:rPr>
        <w:t xml:space="preserve"> </w:t>
      </w:r>
      <w:proofErr w:type="spellStart"/>
      <w:r w:rsidR="00FE7545" w:rsidRPr="00353476">
        <w:rPr>
          <w:rFonts w:ascii="Times New Roman" w:hAnsi="Times New Roman" w:cs="Times New Roman"/>
          <w:i/>
        </w:rPr>
        <w:t>Syncretization</w:t>
      </w:r>
      <w:proofErr w:type="spellEnd"/>
      <w:r w:rsidR="00FE7545" w:rsidRPr="00353476">
        <w:rPr>
          <w:rFonts w:ascii="Times New Roman" w:hAnsi="Times New Roman" w:cs="Times New Roman"/>
          <w:i/>
        </w:rPr>
        <w:t xml:space="preserve"> and Romanization:</w:t>
      </w:r>
      <w:r w:rsidR="00661D87" w:rsidRPr="00353476">
        <w:rPr>
          <w:rFonts w:ascii="Times New Roman" w:hAnsi="Times New Roman" w:cs="Times New Roman"/>
          <w:i/>
        </w:rPr>
        <w:t xml:space="preserve"> Roman</w:t>
      </w:r>
      <w:r w:rsidR="002154FA" w:rsidRPr="00353476">
        <w:rPr>
          <w:rFonts w:ascii="Times New Roman" w:hAnsi="Times New Roman" w:cs="Times New Roman"/>
          <w:i/>
        </w:rPr>
        <w:t xml:space="preserve"> </w:t>
      </w:r>
      <w:r w:rsidR="00661D87" w:rsidRPr="00353476">
        <w:rPr>
          <w:rFonts w:ascii="Times New Roman" w:hAnsi="Times New Roman" w:cs="Times New Roman"/>
          <w:i/>
        </w:rPr>
        <w:t>and Celtic Burial Practices 100 B.C.E. to 400 C.E.</w:t>
      </w:r>
    </w:p>
    <w:p w14:paraId="6D096F81" w14:textId="77777777" w:rsidR="00B048B5" w:rsidRDefault="00B048B5" w:rsidP="00353476">
      <w:pPr>
        <w:spacing w:line="240" w:lineRule="auto"/>
        <w:rPr>
          <w:rFonts w:ascii="Franklin Gothic Demi" w:hAnsi="Franklin Gothic Demi"/>
        </w:rPr>
      </w:pPr>
    </w:p>
    <w:p w14:paraId="1E079D94" w14:textId="27E77D58" w:rsidR="00353476" w:rsidRPr="00353476" w:rsidRDefault="00353476" w:rsidP="00353476">
      <w:pPr>
        <w:spacing w:line="240" w:lineRule="auto"/>
        <w:rPr>
          <w:rFonts w:ascii="Franklin Gothic Demi" w:hAnsi="Franklin Gothic Demi"/>
        </w:rPr>
      </w:pPr>
      <w:r w:rsidRPr="00353476">
        <w:rPr>
          <w:rFonts w:ascii="Franklin Gothic Demi" w:hAnsi="Franklin Gothic Demi"/>
        </w:rPr>
        <w:t>Bachelor of Arts, 2010</w:t>
      </w:r>
      <w:r w:rsidR="00191CDF">
        <w:rPr>
          <w:rFonts w:ascii="Franklin Gothic Demi" w:hAnsi="Franklin Gothic Demi"/>
        </w:rPr>
        <w:t xml:space="preserve"> (History), 2021 (Anthropology)</w:t>
      </w:r>
      <w:bookmarkStart w:id="0" w:name="_GoBack"/>
      <w:bookmarkEnd w:id="0"/>
    </w:p>
    <w:p w14:paraId="2534F808" w14:textId="77777777" w:rsidR="00FD7358" w:rsidRDefault="00661D87" w:rsidP="00B048B5">
      <w:pPr>
        <w:spacing w:line="240" w:lineRule="auto"/>
        <w:rPr>
          <w:rFonts w:ascii="Times New Roman" w:hAnsi="Times New Roman" w:cs="Times New Roman"/>
        </w:rPr>
      </w:pPr>
      <w:r w:rsidRPr="00353476">
        <w:rPr>
          <w:rFonts w:ascii="Times New Roman" w:hAnsi="Times New Roman" w:cs="Times New Roman"/>
        </w:rPr>
        <w:t>East Tennessee State University</w:t>
      </w:r>
      <w:r w:rsidR="00353476" w:rsidRPr="00353476">
        <w:rPr>
          <w:rFonts w:ascii="Times New Roman" w:hAnsi="Times New Roman" w:cs="Times New Roman"/>
        </w:rPr>
        <w:t xml:space="preserve"> (Johnson City, TN)</w:t>
      </w:r>
    </w:p>
    <w:p w14:paraId="7C1C0665" w14:textId="77777777" w:rsidR="00B048B5" w:rsidRDefault="00B048B5" w:rsidP="00B048B5">
      <w:pPr>
        <w:spacing w:line="240" w:lineRule="auto"/>
        <w:rPr>
          <w:rFonts w:ascii="Franklin Gothic Demi" w:hAnsi="Franklin Gothic Demi"/>
        </w:rPr>
      </w:pPr>
    </w:p>
    <w:p w14:paraId="5A2E596F" w14:textId="77777777" w:rsidR="00353476" w:rsidRPr="00353476" w:rsidRDefault="00353476" w:rsidP="00661D87">
      <w:pPr>
        <w:rPr>
          <w:rFonts w:ascii="Franklin Gothic Demi" w:hAnsi="Franklin Gothic Demi"/>
        </w:rPr>
      </w:pPr>
      <w:r w:rsidRPr="00353476">
        <w:rPr>
          <w:rFonts w:ascii="Franklin Gothic Demi" w:hAnsi="Franklin Gothic Demi"/>
        </w:rPr>
        <w:lastRenderedPageBreak/>
        <w:t>Associate of Applied Science, 1998</w:t>
      </w:r>
    </w:p>
    <w:p w14:paraId="45242915" w14:textId="5C21800F" w:rsidR="00B048B5" w:rsidRDefault="00661D87" w:rsidP="00661D87">
      <w:pPr>
        <w:rPr>
          <w:rFonts w:ascii="Times New Roman" w:hAnsi="Times New Roman" w:cs="Times New Roman"/>
        </w:rPr>
      </w:pPr>
      <w:r w:rsidRPr="00353476">
        <w:rPr>
          <w:rFonts w:ascii="Times New Roman" w:hAnsi="Times New Roman" w:cs="Times New Roman"/>
        </w:rPr>
        <w:t>East Tennessee State University</w:t>
      </w:r>
      <w:r w:rsidR="00353476" w:rsidRPr="00353476">
        <w:rPr>
          <w:rFonts w:ascii="Times New Roman" w:hAnsi="Times New Roman" w:cs="Times New Roman"/>
        </w:rPr>
        <w:t xml:space="preserve"> (Johnson City, TN)</w:t>
      </w:r>
    </w:p>
    <w:p w14:paraId="55807A73" w14:textId="77777777" w:rsidR="00FA4DC8" w:rsidRDefault="00FA4DC8" w:rsidP="00A82713">
      <w:pPr>
        <w:spacing w:line="240" w:lineRule="auto"/>
        <w:rPr>
          <w:rFonts w:ascii="Franklin Gothic Demi" w:hAnsi="Franklin Gothic Demi" w:cs="Times New Roman"/>
        </w:rPr>
      </w:pPr>
    </w:p>
    <w:p w14:paraId="1748D915" w14:textId="77777777" w:rsidR="006A04C1" w:rsidRPr="00353476" w:rsidRDefault="006A04C1" w:rsidP="00A82713">
      <w:pPr>
        <w:spacing w:line="240" w:lineRule="auto"/>
        <w:rPr>
          <w:rFonts w:ascii="Franklin Gothic Demi" w:hAnsi="Franklin Gothic Demi" w:cs="Times New Roman"/>
        </w:rPr>
      </w:pPr>
      <w:r w:rsidRPr="00353476">
        <w:rPr>
          <w:rFonts w:ascii="Franklin Gothic Demi" w:hAnsi="Franklin Gothic Demi" w:cs="Times New Roman"/>
        </w:rPr>
        <w:t>Fellowships</w:t>
      </w:r>
    </w:p>
    <w:p w14:paraId="60BCB4EC" w14:textId="77777777" w:rsidR="00DA5F68" w:rsidRDefault="006A04C1" w:rsidP="00A82713">
      <w:pPr>
        <w:spacing w:line="240" w:lineRule="auto"/>
        <w:rPr>
          <w:rFonts w:ascii="Times New Roman" w:hAnsi="Times New Roman" w:cs="Times New Roman"/>
          <w:u w:val="single"/>
        </w:rPr>
      </w:pPr>
      <w:proofErr w:type="spellStart"/>
      <w:r w:rsidRPr="00353476">
        <w:rPr>
          <w:rFonts w:ascii="Times New Roman" w:hAnsi="Times New Roman" w:cs="Times New Roman"/>
        </w:rPr>
        <w:t>InTopForm</w:t>
      </w:r>
      <w:proofErr w:type="spellEnd"/>
      <w:r w:rsidRPr="00353476">
        <w:rPr>
          <w:rFonts w:ascii="Times New Roman" w:hAnsi="Times New Roman" w:cs="Times New Roman"/>
        </w:rPr>
        <w:t xml:space="preserve"> Fellowship 2016/2017</w:t>
      </w:r>
      <w:r w:rsidR="008E3676">
        <w:rPr>
          <w:rFonts w:ascii="Times New Roman" w:hAnsi="Times New Roman" w:cs="Times New Roman"/>
        </w:rPr>
        <w:t>: Quality Enhancement for East Tennessee State University</w:t>
      </w:r>
      <w:r w:rsidR="00635213" w:rsidRPr="00353476">
        <w:rPr>
          <w:rFonts w:ascii="Times New Roman" w:hAnsi="Times New Roman" w:cs="Times New Roman"/>
          <w:u w:val="single"/>
        </w:rPr>
        <w:t xml:space="preserve">  </w:t>
      </w:r>
    </w:p>
    <w:p w14:paraId="4275A7B6" w14:textId="750046AC" w:rsidR="00225532" w:rsidRPr="00353476" w:rsidRDefault="004C3516" w:rsidP="00225532">
      <w:pPr>
        <w:rPr>
          <w:rFonts w:ascii="Times New Roman" w:hAnsi="Times New Roman" w:cs="Times New Roman"/>
        </w:rPr>
      </w:pPr>
      <w:r w:rsidRPr="00353476">
        <w:rPr>
          <w:rFonts w:ascii="Times New Roman" w:hAnsi="Times New Roman" w:cs="Times New Roman"/>
        </w:rPr>
        <w:t xml:space="preserve">                                           </w:t>
      </w:r>
      <w:r w:rsidR="00225532" w:rsidRPr="00353476">
        <w:rPr>
          <w:rFonts w:ascii="Times New Roman" w:hAnsi="Times New Roman" w:cs="Times New Roman"/>
        </w:rPr>
        <w:t xml:space="preserve">   </w:t>
      </w:r>
    </w:p>
    <w:p w14:paraId="36AFD320" w14:textId="77777777" w:rsidR="00661D87" w:rsidRPr="00353476" w:rsidRDefault="00661D87" w:rsidP="00661D87">
      <w:pPr>
        <w:rPr>
          <w:rFonts w:ascii="Franklin Gothic Demi" w:hAnsi="Franklin Gothic Demi" w:cs="Times New Roman"/>
        </w:rPr>
      </w:pPr>
      <w:r w:rsidRPr="00353476">
        <w:rPr>
          <w:rFonts w:ascii="Franklin Gothic Demi" w:hAnsi="Franklin Gothic Demi" w:cs="Times New Roman"/>
        </w:rPr>
        <w:t>Activities/Memberships</w:t>
      </w:r>
    </w:p>
    <w:p w14:paraId="12433C95" w14:textId="77777777" w:rsidR="00453E20" w:rsidRPr="00353476" w:rsidRDefault="00453E20" w:rsidP="00661D87">
      <w:pPr>
        <w:rPr>
          <w:rFonts w:ascii="Times New Roman" w:hAnsi="Times New Roman" w:cs="Times New Roman"/>
        </w:rPr>
      </w:pPr>
      <w:r w:rsidRPr="00353476">
        <w:rPr>
          <w:rFonts w:ascii="Times New Roman" w:hAnsi="Times New Roman" w:cs="Times New Roman"/>
        </w:rPr>
        <w:t>Tennessee Library Association, member since 2015</w:t>
      </w:r>
    </w:p>
    <w:p w14:paraId="3877DE52" w14:textId="77777777" w:rsidR="00EB1AC5" w:rsidRPr="00353476" w:rsidRDefault="00EB1AC5" w:rsidP="00661D87">
      <w:pPr>
        <w:rPr>
          <w:rFonts w:ascii="Times New Roman" w:hAnsi="Times New Roman" w:cs="Times New Roman"/>
        </w:rPr>
      </w:pPr>
      <w:r w:rsidRPr="00353476">
        <w:rPr>
          <w:rFonts w:ascii="Times New Roman" w:hAnsi="Times New Roman" w:cs="Times New Roman"/>
        </w:rPr>
        <w:t>Golden Key International Honor Society, member since 2012</w:t>
      </w:r>
    </w:p>
    <w:p w14:paraId="6998C07C" w14:textId="77777777" w:rsidR="00661D87" w:rsidRPr="00353476" w:rsidRDefault="00661D87" w:rsidP="00661D87">
      <w:pPr>
        <w:rPr>
          <w:rFonts w:ascii="Times New Roman" w:hAnsi="Times New Roman" w:cs="Times New Roman"/>
        </w:rPr>
      </w:pPr>
      <w:r w:rsidRPr="00353476">
        <w:rPr>
          <w:rFonts w:ascii="Times New Roman" w:hAnsi="Times New Roman" w:cs="Times New Roman"/>
        </w:rPr>
        <w:t>University Libraries Council Committee Graduate Representative 2011-2012</w:t>
      </w:r>
    </w:p>
    <w:p w14:paraId="241D46F1" w14:textId="77777777" w:rsidR="00661D87" w:rsidRPr="00353476" w:rsidRDefault="00661D87" w:rsidP="00661D87">
      <w:pPr>
        <w:rPr>
          <w:rFonts w:ascii="Times New Roman" w:hAnsi="Times New Roman" w:cs="Times New Roman"/>
        </w:rPr>
      </w:pPr>
      <w:r w:rsidRPr="00353476">
        <w:rPr>
          <w:rFonts w:ascii="Times New Roman" w:hAnsi="Times New Roman" w:cs="Times New Roman"/>
        </w:rPr>
        <w:t>The Heritage Alliance of Northeast Tennessee and Southwest Virginia, volunteer in cemetery preservation in Jonesborough, Tn. 2008-Present.</w:t>
      </w:r>
    </w:p>
    <w:p w14:paraId="123742A0" w14:textId="77777777" w:rsidR="00661D87" w:rsidRPr="00353476" w:rsidRDefault="00661D87" w:rsidP="00661D87">
      <w:pPr>
        <w:rPr>
          <w:rFonts w:ascii="Times New Roman" w:hAnsi="Times New Roman" w:cs="Times New Roman"/>
        </w:rPr>
      </w:pPr>
      <w:r w:rsidRPr="00353476">
        <w:rPr>
          <w:rFonts w:ascii="Times New Roman" w:hAnsi="Times New Roman" w:cs="Times New Roman"/>
        </w:rPr>
        <w:t xml:space="preserve">Alpha Epsilon </w:t>
      </w:r>
      <w:proofErr w:type="spellStart"/>
      <w:r w:rsidRPr="00353476">
        <w:rPr>
          <w:rFonts w:ascii="Times New Roman" w:hAnsi="Times New Roman" w:cs="Times New Roman"/>
        </w:rPr>
        <w:t>Epsilon</w:t>
      </w:r>
      <w:proofErr w:type="spellEnd"/>
      <w:r w:rsidRPr="00353476">
        <w:rPr>
          <w:rFonts w:ascii="Times New Roman" w:hAnsi="Times New Roman" w:cs="Times New Roman"/>
        </w:rPr>
        <w:t xml:space="preserve"> Chapter </w:t>
      </w:r>
      <w:r w:rsidR="00225532" w:rsidRPr="00353476">
        <w:rPr>
          <w:rFonts w:ascii="Times New Roman" w:hAnsi="Times New Roman" w:cs="Times New Roman"/>
        </w:rPr>
        <w:t xml:space="preserve">of </w:t>
      </w:r>
      <w:r w:rsidRPr="00353476">
        <w:rPr>
          <w:rFonts w:ascii="Times New Roman" w:hAnsi="Times New Roman" w:cs="Times New Roman"/>
        </w:rPr>
        <w:t>Phi Alpha Theta Honor Society</w:t>
      </w:r>
      <w:r w:rsidR="00FE7545" w:rsidRPr="00353476">
        <w:rPr>
          <w:rFonts w:ascii="Times New Roman" w:hAnsi="Times New Roman" w:cs="Times New Roman"/>
        </w:rPr>
        <w:t xml:space="preserve"> </w:t>
      </w:r>
      <w:r w:rsidRPr="00353476">
        <w:rPr>
          <w:rFonts w:ascii="Times New Roman" w:hAnsi="Times New Roman" w:cs="Times New Roman"/>
        </w:rPr>
        <w:t>member since 2009: East Tennessee State University</w:t>
      </w:r>
    </w:p>
    <w:p w14:paraId="3F92F88C" w14:textId="4C1E4B93" w:rsidR="00F34981" w:rsidRDefault="00661D87" w:rsidP="00661D87">
      <w:pPr>
        <w:rPr>
          <w:rFonts w:ascii="Times New Roman" w:hAnsi="Times New Roman" w:cs="Times New Roman"/>
        </w:rPr>
      </w:pPr>
      <w:r w:rsidRPr="00353476">
        <w:rPr>
          <w:rFonts w:ascii="Times New Roman" w:hAnsi="Times New Roman" w:cs="Times New Roman"/>
        </w:rPr>
        <w:t>Secretary, Anthropos Club (2009-2010): East Tennessee State University</w:t>
      </w:r>
    </w:p>
    <w:p w14:paraId="0559C84E" w14:textId="77777777" w:rsidR="004D2AAA" w:rsidRDefault="004D2AAA" w:rsidP="00661D87">
      <w:pPr>
        <w:rPr>
          <w:rFonts w:ascii="Franklin Gothic Demi" w:hAnsi="Franklin Gothic Demi" w:cs="Times New Roman"/>
        </w:rPr>
      </w:pPr>
    </w:p>
    <w:p w14:paraId="20FCC5CF" w14:textId="77777777" w:rsidR="001A21B4" w:rsidRPr="00353476" w:rsidRDefault="001A21B4" w:rsidP="00661D87">
      <w:pPr>
        <w:rPr>
          <w:rFonts w:ascii="Franklin Gothic Demi" w:hAnsi="Franklin Gothic Demi" w:cs="Times New Roman"/>
        </w:rPr>
      </w:pPr>
      <w:r w:rsidRPr="00353476">
        <w:rPr>
          <w:rFonts w:ascii="Franklin Gothic Demi" w:hAnsi="Franklin Gothic Demi" w:cs="Times New Roman"/>
        </w:rPr>
        <w:t>Publications</w:t>
      </w:r>
    </w:p>
    <w:p w14:paraId="1C3D68C6" w14:textId="77777777" w:rsidR="001F6B81" w:rsidRPr="00353476" w:rsidRDefault="001F6B81" w:rsidP="00661D87">
      <w:pPr>
        <w:rPr>
          <w:rFonts w:ascii="Times New Roman" w:hAnsi="Times New Roman" w:cs="Times New Roman"/>
        </w:rPr>
      </w:pPr>
      <w:r w:rsidRPr="00353476">
        <w:rPr>
          <w:rFonts w:ascii="Times New Roman" w:hAnsi="Times New Roman" w:cs="Times New Roman"/>
        </w:rPr>
        <w:t xml:space="preserve">Woodring, Kim. </w:t>
      </w:r>
      <w:r w:rsidRPr="00353476">
        <w:rPr>
          <w:rFonts w:ascii="Times New Roman" w:hAnsi="Times New Roman" w:cs="Times New Roman"/>
          <w:i/>
        </w:rPr>
        <w:t>Introduction to World Religions and History</w:t>
      </w:r>
      <w:r w:rsidRPr="00353476">
        <w:rPr>
          <w:rFonts w:ascii="Times New Roman" w:hAnsi="Times New Roman" w:cs="Times New Roman"/>
        </w:rPr>
        <w:t xml:space="preserve">. San Diego: </w:t>
      </w:r>
      <w:proofErr w:type="spellStart"/>
      <w:r w:rsidRPr="00353476">
        <w:rPr>
          <w:rFonts w:ascii="Times New Roman" w:hAnsi="Times New Roman" w:cs="Times New Roman"/>
        </w:rPr>
        <w:t>Cognella</w:t>
      </w:r>
      <w:proofErr w:type="spellEnd"/>
      <w:r w:rsidRPr="00353476">
        <w:rPr>
          <w:rFonts w:ascii="Times New Roman" w:hAnsi="Times New Roman" w:cs="Times New Roman"/>
        </w:rPr>
        <w:t xml:space="preserve">, 2016. </w:t>
      </w:r>
    </w:p>
    <w:p w14:paraId="7AE92DD9" w14:textId="77777777" w:rsidR="00192C60" w:rsidRPr="00353476" w:rsidRDefault="00192C60" w:rsidP="00661D87">
      <w:pPr>
        <w:rPr>
          <w:rFonts w:ascii="Times New Roman" w:hAnsi="Times New Roman" w:cs="Times New Roman"/>
        </w:rPr>
      </w:pPr>
      <w:r w:rsidRPr="00353476">
        <w:rPr>
          <w:rFonts w:ascii="Times New Roman" w:hAnsi="Times New Roman" w:cs="Times New Roman"/>
        </w:rPr>
        <w:t xml:space="preserve">Review of </w:t>
      </w:r>
      <w:r w:rsidRPr="00353476">
        <w:rPr>
          <w:rFonts w:ascii="Times New Roman" w:hAnsi="Times New Roman" w:cs="Times New Roman"/>
          <w:i/>
        </w:rPr>
        <w:t>Sweetwater Blues</w:t>
      </w:r>
      <w:r w:rsidRPr="00353476">
        <w:rPr>
          <w:rFonts w:ascii="Times New Roman" w:hAnsi="Times New Roman" w:cs="Times New Roman"/>
        </w:rPr>
        <w:t xml:space="preserve">, by R.L. Atkins, </w:t>
      </w:r>
      <w:r w:rsidRPr="00353476">
        <w:rPr>
          <w:rFonts w:ascii="Times New Roman" w:hAnsi="Times New Roman" w:cs="Times New Roman"/>
          <w:i/>
        </w:rPr>
        <w:t xml:space="preserve">Tennessee Libraries </w:t>
      </w:r>
      <w:r w:rsidRPr="00353476">
        <w:rPr>
          <w:rFonts w:ascii="Times New Roman" w:hAnsi="Times New Roman" w:cs="Times New Roman"/>
        </w:rPr>
        <w:t>Vol. 65, 2 (2015)</w:t>
      </w:r>
    </w:p>
    <w:p w14:paraId="5E90C754" w14:textId="77777777" w:rsidR="00A82713" w:rsidRPr="00353476" w:rsidRDefault="00A82713" w:rsidP="00661D87">
      <w:pPr>
        <w:rPr>
          <w:rFonts w:ascii="Times New Roman" w:hAnsi="Times New Roman" w:cs="Times New Roman"/>
        </w:rPr>
      </w:pPr>
      <w:r w:rsidRPr="00353476">
        <w:rPr>
          <w:rFonts w:ascii="Times New Roman" w:hAnsi="Times New Roman" w:cs="Times New Roman"/>
        </w:rPr>
        <w:t>Woodring, Kim</w:t>
      </w:r>
      <w:r w:rsidR="002C3FD8" w:rsidRPr="00353476">
        <w:rPr>
          <w:rFonts w:ascii="Times New Roman" w:hAnsi="Times New Roman" w:cs="Times New Roman"/>
        </w:rPr>
        <w:t xml:space="preserve">: </w:t>
      </w:r>
      <w:r w:rsidRPr="00353476">
        <w:rPr>
          <w:rFonts w:ascii="Times New Roman" w:hAnsi="Times New Roman" w:cs="Times New Roman"/>
        </w:rPr>
        <w:t xml:space="preserve">“Academic Library Core collection for Celtic and Roman Religions in Roman Britain” in </w:t>
      </w:r>
      <w:r w:rsidRPr="00353476">
        <w:rPr>
          <w:rFonts w:ascii="Times New Roman" w:hAnsi="Times New Roman" w:cs="Times New Roman"/>
          <w:i/>
        </w:rPr>
        <w:t xml:space="preserve">Tennessee Libraries </w:t>
      </w:r>
      <w:r w:rsidRPr="00353476">
        <w:rPr>
          <w:rFonts w:ascii="Times New Roman" w:hAnsi="Times New Roman" w:cs="Times New Roman"/>
        </w:rPr>
        <w:t xml:space="preserve">Issue 65.1 </w:t>
      </w:r>
    </w:p>
    <w:p w14:paraId="733BD820" w14:textId="77777777" w:rsidR="00B22E49" w:rsidRPr="00353476" w:rsidRDefault="00B22E49" w:rsidP="00661D87">
      <w:pPr>
        <w:rPr>
          <w:rFonts w:ascii="Times New Roman" w:hAnsi="Times New Roman" w:cs="Times New Roman"/>
        </w:rPr>
      </w:pPr>
      <w:r w:rsidRPr="00353476">
        <w:rPr>
          <w:rFonts w:ascii="Times New Roman" w:hAnsi="Times New Roman" w:cs="Times New Roman"/>
        </w:rPr>
        <w:t>Woodring, Kim D., Doug Burgess</w:t>
      </w:r>
      <w:r w:rsidR="002C3FD8" w:rsidRPr="00353476">
        <w:rPr>
          <w:rFonts w:ascii="Times New Roman" w:hAnsi="Times New Roman" w:cs="Times New Roman"/>
        </w:rPr>
        <w:t xml:space="preserve">: </w:t>
      </w:r>
      <w:r w:rsidR="00EF6356" w:rsidRPr="00353476">
        <w:rPr>
          <w:rFonts w:ascii="Times New Roman" w:hAnsi="Times New Roman" w:cs="Times New Roman"/>
        </w:rPr>
        <w:t>“War Culture</w:t>
      </w:r>
      <w:r w:rsidRPr="00353476">
        <w:rPr>
          <w:rFonts w:ascii="Times New Roman" w:hAnsi="Times New Roman" w:cs="Times New Roman"/>
        </w:rPr>
        <w:t xml:space="preserve"> and Warlords” in</w:t>
      </w:r>
      <w:r w:rsidRPr="00353476">
        <w:rPr>
          <w:rFonts w:ascii="Times New Roman" w:hAnsi="Times New Roman" w:cs="Times New Roman"/>
          <w:i/>
        </w:rPr>
        <w:t xml:space="preserve"> The Social Science of War Encyclopedia</w:t>
      </w:r>
      <w:r w:rsidR="006C143B" w:rsidRPr="00353476">
        <w:rPr>
          <w:rFonts w:ascii="Times New Roman" w:hAnsi="Times New Roman" w:cs="Times New Roman"/>
        </w:rPr>
        <w:t xml:space="preserve"> (Spring 2016</w:t>
      </w:r>
      <w:r w:rsidRPr="00353476">
        <w:rPr>
          <w:rFonts w:ascii="Times New Roman" w:hAnsi="Times New Roman" w:cs="Times New Roman"/>
        </w:rPr>
        <w:t>)</w:t>
      </w:r>
    </w:p>
    <w:p w14:paraId="086CAC65" w14:textId="26A42E18" w:rsidR="00A80F87" w:rsidRDefault="00A7482D" w:rsidP="00661D87">
      <w:pPr>
        <w:rPr>
          <w:rFonts w:ascii="Franklin Gothic Demi" w:hAnsi="Franklin Gothic Demi" w:cs="Times New Roman"/>
        </w:rPr>
      </w:pPr>
      <w:r w:rsidRPr="00353476">
        <w:rPr>
          <w:rFonts w:ascii="Times New Roman" w:hAnsi="Times New Roman" w:cs="Times New Roman"/>
        </w:rPr>
        <w:t>Woodring, Kim</w:t>
      </w:r>
      <w:r w:rsidR="002C3FD8" w:rsidRPr="00353476">
        <w:rPr>
          <w:rFonts w:ascii="Times New Roman" w:hAnsi="Times New Roman" w:cs="Times New Roman"/>
        </w:rPr>
        <w:t xml:space="preserve">: </w:t>
      </w:r>
      <w:r w:rsidR="006C143B" w:rsidRPr="00353476">
        <w:rPr>
          <w:rFonts w:ascii="Times New Roman" w:hAnsi="Times New Roman" w:cs="Times New Roman"/>
        </w:rPr>
        <w:t xml:space="preserve">“Medieval </w:t>
      </w:r>
      <w:proofErr w:type="spellStart"/>
      <w:r w:rsidR="006C143B" w:rsidRPr="00353476">
        <w:rPr>
          <w:rFonts w:ascii="Times New Roman" w:hAnsi="Times New Roman" w:cs="Times New Roman"/>
        </w:rPr>
        <w:t>Haywharf</w:t>
      </w:r>
      <w:proofErr w:type="spellEnd"/>
      <w:r w:rsidR="006C143B" w:rsidRPr="00353476">
        <w:rPr>
          <w:rFonts w:ascii="Times New Roman" w:hAnsi="Times New Roman" w:cs="Times New Roman"/>
        </w:rPr>
        <w:t xml:space="preserve"> to 20</w:t>
      </w:r>
      <w:r w:rsidR="006C143B" w:rsidRPr="00353476">
        <w:rPr>
          <w:rFonts w:ascii="Times New Roman" w:hAnsi="Times New Roman" w:cs="Times New Roman"/>
          <w:vertAlign w:val="superscript"/>
        </w:rPr>
        <w:t>th</w:t>
      </w:r>
      <w:r w:rsidR="006C143B" w:rsidRPr="00353476">
        <w:rPr>
          <w:rFonts w:ascii="Times New Roman" w:hAnsi="Times New Roman" w:cs="Times New Roman"/>
        </w:rPr>
        <w:t xml:space="preserve"> Century Brewery” </w:t>
      </w:r>
      <w:r w:rsidR="00E2377E" w:rsidRPr="00353476">
        <w:rPr>
          <w:rFonts w:ascii="Times New Roman" w:hAnsi="Times New Roman" w:cs="Times New Roman"/>
          <w:i/>
          <w:iCs/>
        </w:rPr>
        <w:t xml:space="preserve">Historical Archaeology, </w:t>
      </w:r>
      <w:r w:rsidR="00E2377E" w:rsidRPr="00353476">
        <w:rPr>
          <w:rFonts w:ascii="Times New Roman" w:hAnsi="Times New Roman" w:cs="Times New Roman"/>
        </w:rPr>
        <w:t>2015</w:t>
      </w:r>
      <w:r w:rsidR="00E2377E" w:rsidRPr="00353476">
        <w:rPr>
          <w:rFonts w:ascii="Times New Roman" w:hAnsi="Times New Roman" w:cs="Times New Roman"/>
          <w:i/>
          <w:iCs/>
        </w:rPr>
        <w:t xml:space="preserve">, </w:t>
      </w:r>
      <w:r w:rsidR="00E2377E" w:rsidRPr="00353476">
        <w:rPr>
          <w:rFonts w:ascii="Times New Roman" w:hAnsi="Times New Roman" w:cs="Times New Roman"/>
        </w:rPr>
        <w:t>49(2):151–152.</w:t>
      </w:r>
    </w:p>
    <w:p w14:paraId="4F93003F" w14:textId="77777777" w:rsidR="004D2AAA" w:rsidRDefault="004D2AAA" w:rsidP="00661D87">
      <w:pPr>
        <w:rPr>
          <w:rFonts w:ascii="Franklin Gothic Demi" w:hAnsi="Franklin Gothic Demi" w:cs="Times New Roman"/>
        </w:rPr>
      </w:pPr>
    </w:p>
    <w:p w14:paraId="557D639A" w14:textId="77777777" w:rsidR="004D2AAA" w:rsidRDefault="004D2AAA" w:rsidP="00661D87">
      <w:pPr>
        <w:rPr>
          <w:rFonts w:ascii="Franklin Gothic Demi" w:hAnsi="Franklin Gothic Demi" w:cs="Times New Roman"/>
        </w:rPr>
      </w:pPr>
    </w:p>
    <w:p w14:paraId="41E33D5A" w14:textId="77777777" w:rsidR="001D0347" w:rsidRDefault="001D0347" w:rsidP="00661D87">
      <w:pPr>
        <w:rPr>
          <w:rFonts w:ascii="Franklin Gothic Demi" w:hAnsi="Franklin Gothic Demi" w:cs="Times New Roman"/>
        </w:rPr>
      </w:pPr>
    </w:p>
    <w:p w14:paraId="604C0C88" w14:textId="77777777" w:rsidR="001D0347" w:rsidRDefault="001D0347" w:rsidP="00661D87">
      <w:pPr>
        <w:rPr>
          <w:rFonts w:ascii="Franklin Gothic Demi" w:hAnsi="Franklin Gothic Demi" w:cs="Times New Roman"/>
        </w:rPr>
      </w:pPr>
    </w:p>
    <w:p w14:paraId="633609FB" w14:textId="45B588C0" w:rsidR="00661D87" w:rsidRPr="00353476" w:rsidRDefault="00661D87" w:rsidP="00661D87">
      <w:pPr>
        <w:rPr>
          <w:rFonts w:ascii="Franklin Gothic Demi" w:hAnsi="Franklin Gothic Demi" w:cs="Times New Roman"/>
        </w:rPr>
      </w:pPr>
      <w:r w:rsidRPr="00353476">
        <w:rPr>
          <w:rFonts w:ascii="Franklin Gothic Demi" w:hAnsi="Franklin Gothic Demi" w:cs="Times New Roman"/>
        </w:rPr>
        <w:lastRenderedPageBreak/>
        <w:t>Presentations</w:t>
      </w:r>
    </w:p>
    <w:p w14:paraId="2B29C278" w14:textId="77777777" w:rsidR="00661D87" w:rsidRPr="00353476" w:rsidRDefault="00661D87" w:rsidP="00661D87">
      <w:pPr>
        <w:rPr>
          <w:rFonts w:ascii="Times New Roman" w:hAnsi="Times New Roman" w:cs="Times New Roman"/>
        </w:rPr>
      </w:pPr>
      <w:r w:rsidRPr="00353476">
        <w:rPr>
          <w:rFonts w:ascii="Times New Roman" w:hAnsi="Times New Roman" w:cs="Times New Roman"/>
        </w:rPr>
        <w:t>Phi Alpha Theta Carolina Regional Conference (2011): Francis Marion University, Presentation Title: L</w:t>
      </w:r>
      <w:r w:rsidRPr="00353476">
        <w:rPr>
          <w:rFonts w:ascii="Times New Roman" w:hAnsi="Times New Roman" w:cs="Times New Roman"/>
          <w:i/>
        </w:rPr>
        <w:t>ife and Power: Women in Ancient Egypt</w:t>
      </w:r>
    </w:p>
    <w:p w14:paraId="7C1638BA" w14:textId="77777777" w:rsidR="00661D87" w:rsidRPr="00353476" w:rsidRDefault="00661D87" w:rsidP="00661D87">
      <w:pPr>
        <w:rPr>
          <w:rFonts w:ascii="Times New Roman" w:hAnsi="Times New Roman" w:cs="Times New Roman"/>
        </w:rPr>
      </w:pPr>
      <w:r w:rsidRPr="00353476">
        <w:rPr>
          <w:rFonts w:ascii="Times New Roman" w:hAnsi="Times New Roman" w:cs="Times New Roman"/>
        </w:rPr>
        <w:t>Southwestern Historical Association Phi Alpha Theta Conference (2011): Presentation Title:</w:t>
      </w:r>
      <w:r w:rsidRPr="00353476">
        <w:rPr>
          <w:rFonts w:ascii="Times New Roman" w:hAnsi="Times New Roman" w:cs="Times New Roman"/>
          <w:i/>
        </w:rPr>
        <w:t xml:space="preserve"> Life and Power: Women in Ancient Egypt</w:t>
      </w:r>
    </w:p>
    <w:p w14:paraId="7B8B2E2E" w14:textId="77777777" w:rsidR="00661D87" w:rsidRPr="00353476" w:rsidRDefault="00661D87" w:rsidP="00661D87">
      <w:pPr>
        <w:rPr>
          <w:rFonts w:ascii="Times New Roman" w:hAnsi="Times New Roman" w:cs="Times New Roman"/>
        </w:rPr>
      </w:pPr>
      <w:r w:rsidRPr="00353476">
        <w:rPr>
          <w:rFonts w:ascii="Times New Roman" w:hAnsi="Times New Roman" w:cs="Times New Roman"/>
        </w:rPr>
        <w:t>Phi Alpha Theta Regional Conference (2011): East Tennessee State University, Presentation Title:</w:t>
      </w:r>
      <w:r w:rsidRPr="00353476">
        <w:rPr>
          <w:rFonts w:ascii="Times New Roman" w:hAnsi="Times New Roman" w:cs="Times New Roman"/>
          <w:i/>
        </w:rPr>
        <w:t xml:space="preserve"> The Delphic Oracle in Greek Society</w:t>
      </w:r>
    </w:p>
    <w:p w14:paraId="2577893B" w14:textId="77777777" w:rsidR="00661D87" w:rsidRPr="00353476" w:rsidRDefault="00661D87" w:rsidP="00661D87">
      <w:pPr>
        <w:rPr>
          <w:rFonts w:ascii="Times New Roman" w:hAnsi="Times New Roman" w:cs="Times New Roman"/>
        </w:rPr>
      </w:pPr>
      <w:r w:rsidRPr="00353476">
        <w:rPr>
          <w:rFonts w:ascii="Times New Roman" w:hAnsi="Times New Roman" w:cs="Times New Roman"/>
        </w:rPr>
        <w:t xml:space="preserve">Current Research in Tennessee Archaeology Meeting (2010): East Tennessee State University, Presentation Title: </w:t>
      </w:r>
      <w:r w:rsidRPr="00353476">
        <w:rPr>
          <w:rFonts w:ascii="Times New Roman" w:hAnsi="Times New Roman" w:cs="Times New Roman"/>
          <w:i/>
        </w:rPr>
        <w:t xml:space="preserve">Prehistoric Ceramic Analysis for the </w:t>
      </w:r>
      <w:proofErr w:type="spellStart"/>
      <w:r w:rsidRPr="00353476">
        <w:rPr>
          <w:rFonts w:ascii="Times New Roman" w:hAnsi="Times New Roman" w:cs="Times New Roman"/>
          <w:i/>
        </w:rPr>
        <w:t>Tilthammer</w:t>
      </w:r>
      <w:proofErr w:type="spellEnd"/>
      <w:r w:rsidRPr="00353476">
        <w:rPr>
          <w:rFonts w:ascii="Times New Roman" w:hAnsi="Times New Roman" w:cs="Times New Roman"/>
          <w:i/>
        </w:rPr>
        <w:t xml:space="preserve"> Shoals Site</w:t>
      </w:r>
      <w:r w:rsidRPr="00353476">
        <w:rPr>
          <w:rFonts w:ascii="Times New Roman" w:hAnsi="Times New Roman" w:cs="Times New Roman"/>
        </w:rPr>
        <w:t>, Kingsport, TN</w:t>
      </w:r>
    </w:p>
    <w:p w14:paraId="3335939C" w14:textId="6D44F25F" w:rsidR="00D82D2D" w:rsidRDefault="00661D87" w:rsidP="00661D87">
      <w:pPr>
        <w:rPr>
          <w:rFonts w:ascii="Franklin Gothic Demi" w:hAnsi="Franklin Gothic Demi" w:cs="Times New Roman"/>
        </w:rPr>
      </w:pPr>
      <w:r w:rsidRPr="00353476">
        <w:rPr>
          <w:rFonts w:ascii="Times New Roman" w:hAnsi="Times New Roman" w:cs="Times New Roman"/>
        </w:rPr>
        <w:t xml:space="preserve">Boland Undergraduate Research Symposium (2010): East Tennessee State University,                         Presentation Title: </w:t>
      </w:r>
      <w:r w:rsidRPr="00353476">
        <w:rPr>
          <w:rFonts w:ascii="Times New Roman" w:hAnsi="Times New Roman" w:cs="Times New Roman"/>
          <w:i/>
        </w:rPr>
        <w:t xml:space="preserve">Prehistoric Ceramic Analysis for the </w:t>
      </w:r>
      <w:proofErr w:type="spellStart"/>
      <w:r w:rsidRPr="00353476">
        <w:rPr>
          <w:rFonts w:ascii="Times New Roman" w:hAnsi="Times New Roman" w:cs="Times New Roman"/>
          <w:i/>
        </w:rPr>
        <w:t>Tilthammer</w:t>
      </w:r>
      <w:proofErr w:type="spellEnd"/>
      <w:r w:rsidRPr="00353476">
        <w:rPr>
          <w:rFonts w:ascii="Times New Roman" w:hAnsi="Times New Roman" w:cs="Times New Roman"/>
          <w:i/>
        </w:rPr>
        <w:t xml:space="preserve"> Shoals Site</w:t>
      </w:r>
      <w:r w:rsidRPr="00353476">
        <w:rPr>
          <w:rFonts w:ascii="Times New Roman" w:hAnsi="Times New Roman" w:cs="Times New Roman"/>
        </w:rPr>
        <w:t>, Kingsport, TN</w:t>
      </w:r>
    </w:p>
    <w:p w14:paraId="0D548C5D" w14:textId="77777777" w:rsidR="00661D87" w:rsidRPr="00353476" w:rsidRDefault="00661D87" w:rsidP="00661D87">
      <w:pPr>
        <w:rPr>
          <w:rFonts w:ascii="Franklin Gothic Demi" w:hAnsi="Franklin Gothic Demi" w:cs="Times New Roman"/>
        </w:rPr>
      </w:pPr>
      <w:r w:rsidRPr="00353476">
        <w:rPr>
          <w:rFonts w:ascii="Franklin Gothic Demi" w:hAnsi="Franklin Gothic Demi" w:cs="Times New Roman"/>
        </w:rPr>
        <w:t>Scholarships</w:t>
      </w:r>
    </w:p>
    <w:p w14:paraId="7F997298" w14:textId="77777777" w:rsidR="00AB022C" w:rsidRPr="00353476" w:rsidRDefault="00AB022C" w:rsidP="00661D87">
      <w:pPr>
        <w:rPr>
          <w:rFonts w:ascii="Times New Roman" w:hAnsi="Times New Roman" w:cs="Times New Roman"/>
        </w:rPr>
      </w:pPr>
      <w:r w:rsidRPr="00353476">
        <w:rPr>
          <w:rFonts w:ascii="Times New Roman" w:hAnsi="Times New Roman" w:cs="Times New Roman"/>
        </w:rPr>
        <w:t>Thesis/Dissertation Scholarship: East Tennessee State University 2013</w:t>
      </w:r>
    </w:p>
    <w:p w14:paraId="3CCE34DE" w14:textId="77777777" w:rsidR="00661D87" w:rsidRPr="00353476" w:rsidRDefault="00661D87" w:rsidP="00661D87">
      <w:pPr>
        <w:rPr>
          <w:rFonts w:ascii="Times New Roman" w:hAnsi="Times New Roman" w:cs="Times New Roman"/>
        </w:rPr>
      </w:pPr>
      <w:r w:rsidRPr="00353476">
        <w:rPr>
          <w:rFonts w:ascii="Times New Roman" w:hAnsi="Times New Roman" w:cs="Times New Roman"/>
        </w:rPr>
        <w:t>James H. Quillen Scholarship: East Tennessee State University 2011-2012</w:t>
      </w:r>
    </w:p>
    <w:p w14:paraId="4DCF0808" w14:textId="77777777" w:rsidR="00661D87" w:rsidRPr="00353476" w:rsidRDefault="00661D87" w:rsidP="00661D87">
      <w:pPr>
        <w:rPr>
          <w:rFonts w:ascii="Times New Roman" w:hAnsi="Times New Roman" w:cs="Times New Roman"/>
        </w:rPr>
      </w:pPr>
      <w:r w:rsidRPr="00353476">
        <w:rPr>
          <w:rFonts w:ascii="Times New Roman" w:hAnsi="Times New Roman" w:cs="Times New Roman"/>
        </w:rPr>
        <w:t>Graduate Assistantship: Office of Information Technology, East Tennessee State University 2011-2012</w:t>
      </w:r>
    </w:p>
    <w:p w14:paraId="3AF53690" w14:textId="55549D50" w:rsidR="00F60B33" w:rsidRDefault="00661D87" w:rsidP="00661D87">
      <w:pPr>
        <w:rPr>
          <w:rFonts w:ascii="Franklin Gothic Demi" w:hAnsi="Franklin Gothic Demi" w:cs="Times New Roman"/>
        </w:rPr>
      </w:pPr>
      <w:r w:rsidRPr="00353476">
        <w:rPr>
          <w:rFonts w:ascii="Times New Roman" w:hAnsi="Times New Roman" w:cs="Times New Roman"/>
        </w:rPr>
        <w:t>Tuition Scholarship: History Department, East Tennessee State University 2010-2011</w:t>
      </w:r>
    </w:p>
    <w:p w14:paraId="6ED165ED" w14:textId="77777777" w:rsidR="001F6B81" w:rsidRPr="00353476" w:rsidRDefault="00661D87" w:rsidP="00661D87">
      <w:pPr>
        <w:rPr>
          <w:rFonts w:ascii="Franklin Gothic Demi" w:hAnsi="Franklin Gothic Demi" w:cs="Times New Roman"/>
        </w:rPr>
      </w:pPr>
      <w:r w:rsidRPr="00353476">
        <w:rPr>
          <w:rFonts w:ascii="Franklin Gothic Demi" w:hAnsi="Franklin Gothic Demi" w:cs="Times New Roman"/>
        </w:rPr>
        <w:t>Research Grants</w:t>
      </w:r>
    </w:p>
    <w:p w14:paraId="72401F0B" w14:textId="77777777" w:rsidR="00354D45" w:rsidRPr="00353476" w:rsidRDefault="00354D45" w:rsidP="00661D87">
      <w:pPr>
        <w:rPr>
          <w:rFonts w:ascii="Times New Roman" w:hAnsi="Times New Roman" w:cs="Times New Roman"/>
        </w:rPr>
      </w:pPr>
      <w:r w:rsidRPr="00353476">
        <w:rPr>
          <w:rFonts w:ascii="Times New Roman" w:hAnsi="Times New Roman" w:cs="Times New Roman"/>
        </w:rPr>
        <w:t>2016 Instructional Development Grant: History Department: Digital History: Preserving and Presenting the Past Digitally ($2500.00)</w:t>
      </w:r>
    </w:p>
    <w:p w14:paraId="20F3E335" w14:textId="77777777" w:rsidR="00354D45" w:rsidRPr="00353476" w:rsidRDefault="00354D45" w:rsidP="00354D45">
      <w:pPr>
        <w:rPr>
          <w:rFonts w:ascii="Times New Roman" w:hAnsi="Times New Roman" w:cs="Times New Roman"/>
        </w:rPr>
      </w:pPr>
      <w:r w:rsidRPr="00353476">
        <w:rPr>
          <w:rFonts w:ascii="Times New Roman" w:hAnsi="Times New Roman" w:cs="Times New Roman"/>
        </w:rPr>
        <w:t xml:space="preserve">2009/2010 “Prehistoric Pottery Analysis for the </w:t>
      </w:r>
      <w:proofErr w:type="spellStart"/>
      <w:r w:rsidRPr="00353476">
        <w:rPr>
          <w:rFonts w:ascii="Times New Roman" w:hAnsi="Times New Roman" w:cs="Times New Roman"/>
        </w:rPr>
        <w:t>Tilthammer</w:t>
      </w:r>
      <w:proofErr w:type="spellEnd"/>
      <w:r w:rsidRPr="00353476">
        <w:rPr>
          <w:rFonts w:ascii="Times New Roman" w:hAnsi="Times New Roman" w:cs="Times New Roman"/>
        </w:rPr>
        <w:t xml:space="preserve"> Shoals Site, Kingsport, Tennessee.” Competitive Student-Faculty Collaborative Grant awarded to Kim Woodring and Jay Franklin by the Honors College, East Tennessee State University ($750.00)</w:t>
      </w:r>
    </w:p>
    <w:p w14:paraId="74E1612C" w14:textId="1F6DE0C5" w:rsidR="004D2AAA" w:rsidRDefault="00354D45" w:rsidP="00661D87">
      <w:pPr>
        <w:rPr>
          <w:rFonts w:ascii="Franklin Gothic Demi" w:hAnsi="Franklin Gothic Demi" w:cs="Times New Roman"/>
        </w:rPr>
      </w:pPr>
      <w:r w:rsidRPr="00353476">
        <w:rPr>
          <w:rFonts w:ascii="Times New Roman" w:hAnsi="Times New Roman" w:cs="Times New Roman"/>
        </w:rPr>
        <w:t>2011 “Roman and Celtic Burial Practices: 100 B.C. to 400 A. D.” History Department Research Grant: East Tennessee State University ($2500.00)</w:t>
      </w:r>
    </w:p>
    <w:p w14:paraId="0896FB45" w14:textId="77777777" w:rsidR="00661D87" w:rsidRPr="00353476" w:rsidRDefault="00661D87" w:rsidP="00661D87">
      <w:pPr>
        <w:rPr>
          <w:rFonts w:ascii="Franklin Gothic Demi" w:hAnsi="Franklin Gothic Demi" w:cs="Times New Roman"/>
        </w:rPr>
      </w:pPr>
      <w:r w:rsidRPr="00353476">
        <w:rPr>
          <w:rFonts w:ascii="Franklin Gothic Demi" w:hAnsi="Franklin Gothic Demi" w:cs="Times New Roman"/>
        </w:rPr>
        <w:t>Travel Grants</w:t>
      </w:r>
    </w:p>
    <w:p w14:paraId="23323905" w14:textId="77777777" w:rsidR="00354D45" w:rsidRPr="00353476" w:rsidRDefault="00354D45" w:rsidP="00661D87">
      <w:pPr>
        <w:rPr>
          <w:rFonts w:ascii="Times New Roman" w:hAnsi="Times New Roman" w:cs="Times New Roman"/>
        </w:rPr>
      </w:pPr>
      <w:r w:rsidRPr="00353476">
        <w:rPr>
          <w:rFonts w:ascii="Times New Roman" w:hAnsi="Times New Roman" w:cs="Times New Roman"/>
        </w:rPr>
        <w:t>2015 Sherrod Library Travel Grant: Digital Directions Conference ($1000.00)</w:t>
      </w:r>
    </w:p>
    <w:p w14:paraId="58C23C12" w14:textId="77777777" w:rsidR="00661D87" w:rsidRPr="00353476" w:rsidRDefault="00661D87" w:rsidP="00661D87">
      <w:pPr>
        <w:rPr>
          <w:rFonts w:ascii="Times New Roman" w:hAnsi="Times New Roman" w:cs="Times New Roman"/>
        </w:rPr>
      </w:pPr>
      <w:r w:rsidRPr="00353476">
        <w:rPr>
          <w:rFonts w:ascii="Times New Roman" w:hAnsi="Times New Roman" w:cs="Times New Roman"/>
        </w:rPr>
        <w:t>2011 History Department Travel Grant: Southwestern Historical Association Conference: East Tennessee State University ($1000.00)</w:t>
      </w:r>
    </w:p>
    <w:p w14:paraId="2E8774C7" w14:textId="77777777" w:rsidR="009A002A" w:rsidRPr="00353476" w:rsidRDefault="00661D87" w:rsidP="00661D87">
      <w:pPr>
        <w:rPr>
          <w:rFonts w:ascii="Times New Roman" w:hAnsi="Times New Roman" w:cs="Times New Roman"/>
        </w:rPr>
      </w:pPr>
      <w:r w:rsidRPr="00353476">
        <w:rPr>
          <w:rFonts w:ascii="Times New Roman" w:hAnsi="Times New Roman" w:cs="Times New Roman"/>
        </w:rPr>
        <w:t>2011 History Department Travel Grant: Carolina Regional Conference: East Tennessee State University ($200.00)</w:t>
      </w:r>
    </w:p>
    <w:sectPr w:rsidR="009A002A" w:rsidRPr="003534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6F443" w14:textId="77777777" w:rsidR="00C62208" w:rsidRDefault="00C62208" w:rsidP="00BA54DC">
      <w:pPr>
        <w:spacing w:after="0" w:line="240" w:lineRule="auto"/>
      </w:pPr>
      <w:r>
        <w:separator/>
      </w:r>
    </w:p>
  </w:endnote>
  <w:endnote w:type="continuationSeparator" w:id="0">
    <w:p w14:paraId="6DFC66CE" w14:textId="77777777" w:rsidR="00C62208" w:rsidRDefault="00C62208" w:rsidP="00BA5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65298" w14:textId="77777777" w:rsidR="00C62208" w:rsidRDefault="00C62208" w:rsidP="00BA54DC">
      <w:pPr>
        <w:spacing w:after="0" w:line="240" w:lineRule="auto"/>
      </w:pPr>
      <w:r>
        <w:separator/>
      </w:r>
    </w:p>
  </w:footnote>
  <w:footnote w:type="continuationSeparator" w:id="0">
    <w:p w14:paraId="362155BD" w14:textId="77777777" w:rsidR="00C62208" w:rsidRDefault="00C62208" w:rsidP="00BA54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D87"/>
    <w:rsid w:val="000010C6"/>
    <w:rsid w:val="000410F9"/>
    <w:rsid w:val="00041916"/>
    <w:rsid w:val="0006109B"/>
    <w:rsid w:val="0010318B"/>
    <w:rsid w:val="001146AE"/>
    <w:rsid w:val="0013674B"/>
    <w:rsid w:val="00191CDF"/>
    <w:rsid w:val="00192C60"/>
    <w:rsid w:val="001A21B4"/>
    <w:rsid w:val="001B0B69"/>
    <w:rsid w:val="001C662D"/>
    <w:rsid w:val="001D0347"/>
    <w:rsid w:val="001F6B81"/>
    <w:rsid w:val="002022E7"/>
    <w:rsid w:val="002154FA"/>
    <w:rsid w:val="00217576"/>
    <w:rsid w:val="00225532"/>
    <w:rsid w:val="002307F2"/>
    <w:rsid w:val="002356EE"/>
    <w:rsid w:val="002855DE"/>
    <w:rsid w:val="00285F19"/>
    <w:rsid w:val="0029021A"/>
    <w:rsid w:val="002B13BA"/>
    <w:rsid w:val="002B755E"/>
    <w:rsid w:val="002C3FD8"/>
    <w:rsid w:val="002F19DD"/>
    <w:rsid w:val="00314324"/>
    <w:rsid w:val="003254FC"/>
    <w:rsid w:val="00353476"/>
    <w:rsid w:val="00354D45"/>
    <w:rsid w:val="00373AE6"/>
    <w:rsid w:val="003C1C0C"/>
    <w:rsid w:val="003D1EBA"/>
    <w:rsid w:val="00423586"/>
    <w:rsid w:val="00453E20"/>
    <w:rsid w:val="004B7D56"/>
    <w:rsid w:val="004C3516"/>
    <w:rsid w:val="004D183F"/>
    <w:rsid w:val="004D2AAA"/>
    <w:rsid w:val="004D4816"/>
    <w:rsid w:val="004D6AE2"/>
    <w:rsid w:val="00506CFA"/>
    <w:rsid w:val="0053575A"/>
    <w:rsid w:val="005607D3"/>
    <w:rsid w:val="005A216A"/>
    <w:rsid w:val="005B7BE1"/>
    <w:rsid w:val="005C6CAA"/>
    <w:rsid w:val="005F7B22"/>
    <w:rsid w:val="00635213"/>
    <w:rsid w:val="00661D87"/>
    <w:rsid w:val="00665B6E"/>
    <w:rsid w:val="006A04C1"/>
    <w:rsid w:val="006C143B"/>
    <w:rsid w:val="006D5AD6"/>
    <w:rsid w:val="0078487D"/>
    <w:rsid w:val="00797524"/>
    <w:rsid w:val="007A0527"/>
    <w:rsid w:val="007B14EE"/>
    <w:rsid w:val="007E7F67"/>
    <w:rsid w:val="00880D91"/>
    <w:rsid w:val="008B65EB"/>
    <w:rsid w:val="008E3676"/>
    <w:rsid w:val="00904794"/>
    <w:rsid w:val="009374C2"/>
    <w:rsid w:val="0095051D"/>
    <w:rsid w:val="0098698D"/>
    <w:rsid w:val="009945A3"/>
    <w:rsid w:val="009B101A"/>
    <w:rsid w:val="009C4BD0"/>
    <w:rsid w:val="009D5833"/>
    <w:rsid w:val="00A0687C"/>
    <w:rsid w:val="00A11C53"/>
    <w:rsid w:val="00A15121"/>
    <w:rsid w:val="00A7482D"/>
    <w:rsid w:val="00A80F87"/>
    <w:rsid w:val="00A82713"/>
    <w:rsid w:val="00AB022C"/>
    <w:rsid w:val="00B048B5"/>
    <w:rsid w:val="00B20DDC"/>
    <w:rsid w:val="00B22E49"/>
    <w:rsid w:val="00B44BC4"/>
    <w:rsid w:val="00B45B97"/>
    <w:rsid w:val="00B6653E"/>
    <w:rsid w:val="00BA3A32"/>
    <w:rsid w:val="00BA54DC"/>
    <w:rsid w:val="00BE7D9F"/>
    <w:rsid w:val="00C1723C"/>
    <w:rsid w:val="00C3761B"/>
    <w:rsid w:val="00C62208"/>
    <w:rsid w:val="00C861F2"/>
    <w:rsid w:val="00CD4383"/>
    <w:rsid w:val="00D268FD"/>
    <w:rsid w:val="00D82D2D"/>
    <w:rsid w:val="00D87C3D"/>
    <w:rsid w:val="00DA105E"/>
    <w:rsid w:val="00DA2CFE"/>
    <w:rsid w:val="00DA5F68"/>
    <w:rsid w:val="00DE2B0F"/>
    <w:rsid w:val="00DE5AE6"/>
    <w:rsid w:val="00DF3A0C"/>
    <w:rsid w:val="00E21FE1"/>
    <w:rsid w:val="00E2377E"/>
    <w:rsid w:val="00E55E49"/>
    <w:rsid w:val="00E70A3D"/>
    <w:rsid w:val="00E94A3D"/>
    <w:rsid w:val="00E9622F"/>
    <w:rsid w:val="00EB1AC5"/>
    <w:rsid w:val="00EB3393"/>
    <w:rsid w:val="00EE3105"/>
    <w:rsid w:val="00EF6356"/>
    <w:rsid w:val="00F13905"/>
    <w:rsid w:val="00F34981"/>
    <w:rsid w:val="00F4710B"/>
    <w:rsid w:val="00F60B33"/>
    <w:rsid w:val="00FA4DC8"/>
    <w:rsid w:val="00FB4DEB"/>
    <w:rsid w:val="00FC26A5"/>
    <w:rsid w:val="00FD14C5"/>
    <w:rsid w:val="00FD4866"/>
    <w:rsid w:val="00FD7358"/>
    <w:rsid w:val="00FE7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4DDE0"/>
  <w15:docId w15:val="{2A51C729-C3E8-4063-9C84-F7E0B6A2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4DC"/>
  </w:style>
  <w:style w:type="paragraph" w:styleId="Footer">
    <w:name w:val="footer"/>
    <w:basedOn w:val="Normal"/>
    <w:link w:val="FooterChar"/>
    <w:uiPriority w:val="99"/>
    <w:unhideWhenUsed/>
    <w:rsid w:val="00BA5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4DC"/>
  </w:style>
  <w:style w:type="character" w:styleId="Hyperlink">
    <w:name w:val="Hyperlink"/>
    <w:basedOn w:val="DefaultParagraphFont"/>
    <w:uiPriority w:val="99"/>
    <w:unhideWhenUsed/>
    <w:rsid w:val="00EB3393"/>
    <w:rPr>
      <w:color w:val="0000FF" w:themeColor="hyperlink"/>
      <w:u w:val="single"/>
    </w:rPr>
  </w:style>
  <w:style w:type="character" w:styleId="FollowedHyperlink">
    <w:name w:val="FollowedHyperlink"/>
    <w:basedOn w:val="DefaultParagraphFont"/>
    <w:uiPriority w:val="99"/>
    <w:semiHidden/>
    <w:unhideWhenUsed/>
    <w:rsid w:val="00EB3393"/>
    <w:rPr>
      <w:color w:val="800080" w:themeColor="followedHyperlink"/>
      <w:u w:val="single"/>
    </w:rPr>
  </w:style>
  <w:style w:type="paragraph" w:styleId="BalloonText">
    <w:name w:val="Balloon Text"/>
    <w:basedOn w:val="Normal"/>
    <w:link w:val="BalloonTextChar"/>
    <w:uiPriority w:val="99"/>
    <w:semiHidden/>
    <w:unhideWhenUsed/>
    <w:rsid w:val="00217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5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rbarajaffesilverscollection.omeka.net/" TargetMode="External"/><Relationship Id="rId3" Type="http://schemas.openxmlformats.org/officeDocument/2006/relationships/webSettings" Target="webSettings.xml"/><Relationship Id="rId7" Type="http://schemas.openxmlformats.org/officeDocument/2006/relationships/hyperlink" Target="https://etsu.academia.edu/KimWood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woodrin.wordpres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romanbritainlibrary.omek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5</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ancient</dc:creator>
  <cp:lastModifiedBy>Woodring, Kimberly G.</cp:lastModifiedBy>
  <cp:revision>48</cp:revision>
  <cp:lastPrinted>2016-07-29T19:05:00Z</cp:lastPrinted>
  <dcterms:created xsi:type="dcterms:W3CDTF">2016-10-12T19:21:00Z</dcterms:created>
  <dcterms:modified xsi:type="dcterms:W3CDTF">2021-04-09T18:52:00Z</dcterms:modified>
</cp:coreProperties>
</file>